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449" w:rsidRPr="00A0366A" w:rsidRDefault="00EA538B" w:rsidP="008B3871">
      <w:pPr>
        <w:pStyle w:val="a3"/>
        <w:spacing w:after="120"/>
        <w:rPr>
          <w:b/>
          <w:bCs/>
          <w:i/>
          <w:iCs/>
          <w:color w:val="00B050"/>
          <w:sz w:val="24"/>
          <w:szCs w:val="24"/>
        </w:rPr>
      </w:pPr>
      <w:r w:rsidRPr="00A0366A">
        <w:rPr>
          <w:b/>
          <w:bCs/>
          <w:color w:val="00B050"/>
          <w:sz w:val="24"/>
          <w:szCs w:val="24"/>
        </w:rPr>
        <w:t>Пояснительная записка</w:t>
      </w:r>
      <w:r w:rsidR="00753C5E" w:rsidRPr="00A0366A">
        <w:rPr>
          <w:b/>
          <w:bCs/>
          <w:color w:val="00B050"/>
          <w:sz w:val="24"/>
          <w:szCs w:val="24"/>
        </w:rPr>
        <w:t xml:space="preserve"> </w:t>
      </w:r>
      <w:r w:rsidRPr="00A0366A">
        <w:rPr>
          <w:b/>
          <w:bCs/>
          <w:i/>
          <w:iCs/>
          <w:color w:val="00B050"/>
          <w:sz w:val="24"/>
          <w:szCs w:val="24"/>
        </w:rPr>
        <w:t>к учебному плану</w:t>
      </w:r>
    </w:p>
    <w:p w:rsidR="009C7F4A" w:rsidRPr="00A0366A" w:rsidRDefault="00AD3B29" w:rsidP="00E17687">
      <w:pPr>
        <w:pStyle w:val="a3"/>
        <w:rPr>
          <w:b/>
          <w:bCs/>
          <w:sz w:val="24"/>
          <w:szCs w:val="24"/>
        </w:rPr>
      </w:pPr>
      <w:r w:rsidRPr="00A0366A">
        <w:rPr>
          <w:sz w:val="24"/>
          <w:szCs w:val="24"/>
        </w:rPr>
        <w:t xml:space="preserve">ГКОУ для детей-сирот и детей, оставшихся без попечения родителей, </w:t>
      </w:r>
    </w:p>
    <w:p w:rsidR="009C7F4A" w:rsidRPr="00A0366A" w:rsidRDefault="00AD3B29" w:rsidP="008B3871">
      <w:pPr>
        <w:spacing w:after="120"/>
        <w:jc w:val="center"/>
      </w:pPr>
      <w:r w:rsidRPr="00A0366A">
        <w:t xml:space="preserve">обучающихся по адаптированным образовательным программам </w:t>
      </w:r>
    </w:p>
    <w:p w:rsidR="00AD3B29" w:rsidRPr="00A0366A" w:rsidRDefault="00AD3B29" w:rsidP="008B3871">
      <w:pPr>
        <w:spacing w:after="120"/>
        <w:jc w:val="center"/>
        <w:rPr>
          <w:b/>
          <w:bCs/>
          <w:i/>
          <w:iCs/>
        </w:rPr>
      </w:pPr>
      <w:r w:rsidRPr="00A0366A">
        <w:rPr>
          <w:b/>
        </w:rPr>
        <w:t xml:space="preserve">«Магаданская областная школа-интернат» </w:t>
      </w:r>
    </w:p>
    <w:p w:rsidR="00EA538B" w:rsidRPr="00A0366A" w:rsidRDefault="00AC3FC2" w:rsidP="008B3871">
      <w:pPr>
        <w:spacing w:after="120"/>
        <w:jc w:val="center"/>
        <w:rPr>
          <w:b/>
          <w:bCs/>
          <w:i/>
          <w:iCs/>
          <w:color w:val="00B050"/>
        </w:rPr>
      </w:pPr>
      <w:r w:rsidRPr="00A0366A">
        <w:rPr>
          <w:b/>
          <w:bCs/>
          <w:i/>
          <w:iCs/>
          <w:color w:val="00B050"/>
        </w:rPr>
        <w:t>на 202</w:t>
      </w:r>
      <w:r w:rsidR="00BB31A2" w:rsidRPr="00A0366A">
        <w:rPr>
          <w:b/>
          <w:bCs/>
          <w:i/>
          <w:iCs/>
          <w:color w:val="00B050"/>
        </w:rPr>
        <w:t>4</w:t>
      </w:r>
      <w:r w:rsidR="004A42EF" w:rsidRPr="00A0366A">
        <w:rPr>
          <w:b/>
          <w:bCs/>
          <w:i/>
          <w:iCs/>
          <w:color w:val="00B050"/>
        </w:rPr>
        <w:t xml:space="preserve">– </w:t>
      </w:r>
      <w:r w:rsidR="00EA538B" w:rsidRPr="00A0366A">
        <w:rPr>
          <w:b/>
          <w:bCs/>
          <w:i/>
          <w:iCs/>
          <w:color w:val="00B050"/>
        </w:rPr>
        <w:t>20</w:t>
      </w:r>
      <w:r w:rsidRPr="00A0366A">
        <w:rPr>
          <w:b/>
          <w:bCs/>
          <w:i/>
          <w:iCs/>
          <w:color w:val="00B050"/>
        </w:rPr>
        <w:t>2</w:t>
      </w:r>
      <w:r w:rsidR="00BB31A2" w:rsidRPr="00A0366A">
        <w:rPr>
          <w:b/>
          <w:bCs/>
          <w:i/>
          <w:iCs/>
          <w:color w:val="00B050"/>
        </w:rPr>
        <w:t>5</w:t>
      </w:r>
      <w:r w:rsidR="00EA538B" w:rsidRPr="00A0366A">
        <w:rPr>
          <w:b/>
          <w:bCs/>
          <w:i/>
          <w:iCs/>
          <w:color w:val="00B050"/>
        </w:rPr>
        <w:t xml:space="preserve"> учебный год</w:t>
      </w:r>
      <w:r w:rsidR="00AD3B29" w:rsidRPr="00A0366A">
        <w:rPr>
          <w:b/>
          <w:bCs/>
          <w:i/>
          <w:iCs/>
          <w:color w:val="00B050"/>
        </w:rPr>
        <w:t>.</w:t>
      </w:r>
    </w:p>
    <w:p w:rsidR="00EA538B" w:rsidRPr="00A0366A" w:rsidRDefault="00EA538B" w:rsidP="008B3871">
      <w:pPr>
        <w:spacing w:after="120"/>
        <w:contextualSpacing/>
      </w:pPr>
      <w:r w:rsidRPr="00A0366A">
        <w:tab/>
      </w:r>
    </w:p>
    <w:p w:rsidR="005C658D" w:rsidRPr="00A0366A" w:rsidRDefault="007913EF" w:rsidP="008B3871">
      <w:pPr>
        <w:spacing w:after="120"/>
        <w:ind w:firstLine="709"/>
        <w:jc w:val="both"/>
      </w:pPr>
      <w:r w:rsidRPr="00A0366A">
        <w:t xml:space="preserve">Учебный план </w:t>
      </w:r>
      <w:r w:rsidR="00AC3FC2" w:rsidRPr="00A0366A">
        <w:t>на 202</w:t>
      </w:r>
      <w:r w:rsidR="00BB31A2" w:rsidRPr="00A0366A">
        <w:t>4</w:t>
      </w:r>
      <w:r w:rsidR="00F54123" w:rsidRPr="00A0366A">
        <w:t>-</w:t>
      </w:r>
      <w:r w:rsidR="007B3BEF" w:rsidRPr="00A0366A">
        <w:t>20</w:t>
      </w:r>
      <w:r w:rsidR="00AC3FC2" w:rsidRPr="00A0366A">
        <w:t>2</w:t>
      </w:r>
      <w:r w:rsidR="00BB31A2" w:rsidRPr="00A0366A">
        <w:t>5</w:t>
      </w:r>
      <w:r w:rsidR="007B3BEF" w:rsidRPr="00A0366A">
        <w:t xml:space="preserve"> учебный год </w:t>
      </w:r>
      <w:r w:rsidR="00AD3B29" w:rsidRPr="00A0366A">
        <w:t xml:space="preserve">разработан на основе </w:t>
      </w:r>
      <w:r w:rsidR="00BB31A2" w:rsidRPr="00A0366A">
        <w:t xml:space="preserve">Федеральной адаптированной основной общеобразовательной программы обучающихся с умственной отсталостью (интеллектуальными нарушениями), утвержденной приказом Министерства просвещения РФ от 24.11.2022 № 1026, </w:t>
      </w:r>
      <w:r w:rsidR="00AD3B29" w:rsidRPr="00A0366A">
        <w:t>Федерального государственного образовательного стандарта образования обучающихся с умственной отсталостью</w:t>
      </w:r>
      <w:r w:rsidR="00BB31A2" w:rsidRPr="00A0366A">
        <w:t>, утвержденного министерством образования и науки РФ от 19.12.2014 № 1599</w:t>
      </w:r>
      <w:r w:rsidR="0071203F" w:rsidRPr="00A0366A">
        <w:t xml:space="preserve">, </w:t>
      </w:r>
      <w:r w:rsidR="003A13F5" w:rsidRPr="00A0366A">
        <w:rPr>
          <w:lang w:val="en-US"/>
        </w:rPr>
        <w:t>c</w:t>
      </w:r>
      <w:r w:rsidR="003A13F5" w:rsidRPr="00A0366A">
        <w:t xml:space="preserve"> учетом требований </w:t>
      </w:r>
      <w:r w:rsidR="00C7104C" w:rsidRPr="00A0366A">
        <w:t>СП 2.4</w:t>
      </w:r>
      <w:r w:rsidR="007B3BEF" w:rsidRPr="00A0366A">
        <w:t>.3</w:t>
      </w:r>
      <w:r w:rsidR="00C7104C" w:rsidRPr="00A0366A">
        <w:t>648-20</w:t>
      </w:r>
      <w:r w:rsidR="003A13F5" w:rsidRPr="00A0366A">
        <w:t xml:space="preserve"> </w:t>
      </w:r>
      <w:r w:rsidR="007B3BEF" w:rsidRPr="00A0366A">
        <w:t xml:space="preserve">«Санитарно-эпидемиологические требования к </w:t>
      </w:r>
      <w:r w:rsidR="00C7104C" w:rsidRPr="00A0366A">
        <w:t xml:space="preserve">организациям воспитания, </w:t>
      </w:r>
      <w:r w:rsidR="007B3BEF" w:rsidRPr="00A0366A">
        <w:t>обучения</w:t>
      </w:r>
      <w:r w:rsidR="00C7104C" w:rsidRPr="00A0366A">
        <w:t>, отдыха и оздоровления</w:t>
      </w:r>
      <w:r w:rsidR="00753C5E" w:rsidRPr="00A0366A">
        <w:t xml:space="preserve"> </w:t>
      </w:r>
      <w:r w:rsidR="00C7104C" w:rsidRPr="00A0366A">
        <w:t>детей и молодежи</w:t>
      </w:r>
      <w:r w:rsidR="003A13F5" w:rsidRPr="00A0366A">
        <w:t>»</w:t>
      </w:r>
      <w:r w:rsidR="00F54123" w:rsidRPr="00A0366A">
        <w:t xml:space="preserve">, </w:t>
      </w:r>
      <w:r w:rsidR="00F54123" w:rsidRPr="00A0366A">
        <w:rPr>
          <w:bCs/>
        </w:rPr>
        <w:t>СанПиН 1.2.3685-21 «Гигиенические нормативы и требования к обеспечению безопасности</w:t>
      </w:r>
      <w:r w:rsidR="00753C5E" w:rsidRPr="00A0366A">
        <w:rPr>
          <w:bCs/>
        </w:rPr>
        <w:t xml:space="preserve"> </w:t>
      </w:r>
      <w:r w:rsidR="00F54123" w:rsidRPr="00A0366A">
        <w:rPr>
          <w:bCs/>
        </w:rPr>
        <w:t>и (или) безвредности для человека факторов среды обитания»</w:t>
      </w:r>
      <w:r w:rsidR="007B3BEF" w:rsidRPr="00A0366A">
        <w:t>.</w:t>
      </w:r>
    </w:p>
    <w:p w:rsidR="00AD3B29" w:rsidRPr="00A0366A" w:rsidRDefault="00AD3B29" w:rsidP="008B3871">
      <w:pPr>
        <w:spacing w:after="120"/>
        <w:ind w:firstLine="709"/>
        <w:jc w:val="both"/>
      </w:pPr>
      <w:r w:rsidRPr="00A0366A">
        <w:t>Учебный план составлен с учетом структуры образовательного учреждения:</w:t>
      </w:r>
    </w:p>
    <w:p w:rsidR="00AD3B29" w:rsidRDefault="00AD3B29" w:rsidP="008B3871">
      <w:pPr>
        <w:pStyle w:val="ab"/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66A">
        <w:rPr>
          <w:rFonts w:ascii="Times New Roman" w:hAnsi="Times New Roman" w:cs="Times New Roman"/>
          <w:sz w:val="24"/>
          <w:szCs w:val="24"/>
        </w:rPr>
        <w:t>для обучающихся с легкой умственн</w:t>
      </w:r>
      <w:r w:rsidR="00F54123" w:rsidRPr="00A0366A">
        <w:rPr>
          <w:rFonts w:ascii="Times New Roman" w:hAnsi="Times New Roman" w:cs="Times New Roman"/>
          <w:sz w:val="24"/>
          <w:szCs w:val="24"/>
        </w:rPr>
        <w:t>ой отсталостью</w:t>
      </w:r>
      <w:r w:rsidR="0071203F" w:rsidRPr="00A0366A">
        <w:rPr>
          <w:rFonts w:ascii="Times New Roman" w:hAnsi="Times New Roman" w:cs="Times New Roman"/>
          <w:sz w:val="24"/>
          <w:szCs w:val="24"/>
        </w:rPr>
        <w:t xml:space="preserve"> </w:t>
      </w:r>
      <w:r w:rsidR="00F54123" w:rsidRPr="00A0366A">
        <w:rPr>
          <w:rFonts w:ascii="Times New Roman" w:hAnsi="Times New Roman" w:cs="Times New Roman"/>
          <w:sz w:val="24"/>
          <w:szCs w:val="24"/>
        </w:rPr>
        <w:t>(</w:t>
      </w:r>
      <w:r w:rsidR="003A13F5" w:rsidRPr="00A0366A">
        <w:rPr>
          <w:rFonts w:ascii="Times New Roman" w:hAnsi="Times New Roman" w:cs="Times New Roman"/>
          <w:sz w:val="24"/>
          <w:szCs w:val="24"/>
        </w:rPr>
        <w:t xml:space="preserve">ФГОС, </w:t>
      </w:r>
      <w:r w:rsidR="00F54123" w:rsidRPr="00A0366A">
        <w:rPr>
          <w:rFonts w:ascii="Times New Roman" w:hAnsi="Times New Roman" w:cs="Times New Roman"/>
          <w:sz w:val="24"/>
          <w:szCs w:val="24"/>
        </w:rPr>
        <w:t>вариант 1)</w:t>
      </w:r>
      <w:r w:rsidR="0071203F" w:rsidRPr="00A0366A">
        <w:rPr>
          <w:rFonts w:ascii="Times New Roman" w:hAnsi="Times New Roman" w:cs="Times New Roman"/>
          <w:sz w:val="24"/>
          <w:szCs w:val="24"/>
        </w:rPr>
        <w:t xml:space="preserve"> – для </w:t>
      </w:r>
      <w:r w:rsidR="00A0366A">
        <w:rPr>
          <w:rFonts w:ascii="Times New Roman" w:hAnsi="Times New Roman" w:cs="Times New Roman"/>
          <w:sz w:val="24"/>
          <w:szCs w:val="24"/>
        </w:rPr>
        <w:t>2, 4</w:t>
      </w:r>
      <w:r w:rsidR="00E807BB">
        <w:rPr>
          <w:rFonts w:ascii="Times New Roman" w:hAnsi="Times New Roman" w:cs="Times New Roman"/>
          <w:sz w:val="24"/>
          <w:szCs w:val="24"/>
        </w:rPr>
        <w:t>, 7</w:t>
      </w:r>
      <w:r w:rsidR="0071203F" w:rsidRPr="00A0366A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F54123" w:rsidRPr="00A0366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D3B29" w:rsidRPr="00A0366A" w:rsidRDefault="00AC3FC2" w:rsidP="008B3871">
      <w:pPr>
        <w:pStyle w:val="ab"/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66A">
        <w:rPr>
          <w:rFonts w:ascii="Times New Roman" w:hAnsi="Times New Roman" w:cs="Times New Roman"/>
          <w:sz w:val="24"/>
          <w:szCs w:val="24"/>
        </w:rPr>
        <w:t>для обучающихся с умеренной, тяжелой, глубокой умственной отсталостью, тяжелыми множественными нарушениями развития, обуча</w:t>
      </w:r>
      <w:r w:rsidR="00D7526D" w:rsidRPr="00A0366A">
        <w:rPr>
          <w:rFonts w:ascii="Times New Roman" w:hAnsi="Times New Roman" w:cs="Times New Roman"/>
          <w:sz w:val="24"/>
          <w:szCs w:val="24"/>
        </w:rPr>
        <w:t>ющихся (</w:t>
      </w:r>
      <w:r w:rsidR="003A13F5" w:rsidRPr="00A0366A">
        <w:rPr>
          <w:rFonts w:ascii="Times New Roman" w:hAnsi="Times New Roman" w:cs="Times New Roman"/>
          <w:sz w:val="24"/>
          <w:szCs w:val="24"/>
        </w:rPr>
        <w:t xml:space="preserve">ФГОС, </w:t>
      </w:r>
      <w:r w:rsidR="00D7526D" w:rsidRPr="00A0366A">
        <w:rPr>
          <w:rFonts w:ascii="Times New Roman" w:hAnsi="Times New Roman" w:cs="Times New Roman"/>
          <w:sz w:val="24"/>
          <w:szCs w:val="24"/>
        </w:rPr>
        <w:t>вариант 2</w:t>
      </w:r>
      <w:r w:rsidRPr="00A0366A">
        <w:rPr>
          <w:rFonts w:ascii="Times New Roman" w:hAnsi="Times New Roman" w:cs="Times New Roman"/>
          <w:sz w:val="24"/>
          <w:szCs w:val="24"/>
        </w:rPr>
        <w:t>)</w:t>
      </w:r>
      <w:r w:rsidR="003A13F5" w:rsidRPr="00A0366A">
        <w:rPr>
          <w:rFonts w:ascii="Times New Roman" w:hAnsi="Times New Roman" w:cs="Times New Roman"/>
          <w:sz w:val="24"/>
          <w:szCs w:val="24"/>
        </w:rPr>
        <w:t xml:space="preserve"> – для учащихся </w:t>
      </w:r>
      <w:r w:rsidR="002D7C2D">
        <w:rPr>
          <w:rFonts w:ascii="Times New Roman" w:hAnsi="Times New Roman" w:cs="Times New Roman"/>
          <w:sz w:val="24"/>
          <w:szCs w:val="24"/>
        </w:rPr>
        <w:t xml:space="preserve">1, </w:t>
      </w:r>
      <w:r w:rsidR="003A13F5" w:rsidRPr="00A0366A">
        <w:rPr>
          <w:rFonts w:ascii="Times New Roman" w:hAnsi="Times New Roman" w:cs="Times New Roman"/>
          <w:sz w:val="24"/>
          <w:szCs w:val="24"/>
        </w:rPr>
        <w:t>4, 5, 6, 7, 8, 9</w:t>
      </w:r>
      <w:r w:rsidR="002D7C2D">
        <w:rPr>
          <w:rFonts w:ascii="Times New Roman" w:hAnsi="Times New Roman" w:cs="Times New Roman"/>
          <w:sz w:val="24"/>
          <w:szCs w:val="24"/>
        </w:rPr>
        <w:t>, 10</w:t>
      </w:r>
      <w:r w:rsidR="003A13F5" w:rsidRPr="00A0366A">
        <w:rPr>
          <w:rFonts w:ascii="Times New Roman" w:hAnsi="Times New Roman" w:cs="Times New Roman"/>
          <w:sz w:val="24"/>
          <w:szCs w:val="24"/>
        </w:rPr>
        <w:t xml:space="preserve"> годов обучения.</w:t>
      </w:r>
    </w:p>
    <w:p w:rsidR="007747EE" w:rsidRPr="00A0366A" w:rsidRDefault="007747EE" w:rsidP="008B3871">
      <w:pPr>
        <w:pStyle w:val="FR1"/>
        <w:widowControl/>
        <w:spacing w:after="120"/>
        <w:ind w:firstLine="561"/>
        <w:jc w:val="both"/>
      </w:pPr>
      <w:r w:rsidRPr="00A0366A">
        <w:t>Настоящий учебный план позволяет в полном объеме реализовывать концепцию образовательной и реабилитационной помощи учащимся с ограниченными возможностями здоровья.</w:t>
      </w:r>
    </w:p>
    <w:p w:rsidR="007747EE" w:rsidRPr="00A0366A" w:rsidRDefault="007747EE" w:rsidP="008B3871">
      <w:pPr>
        <w:spacing w:after="120"/>
        <w:ind w:firstLine="709"/>
        <w:jc w:val="both"/>
      </w:pPr>
      <w:r w:rsidRPr="00A0366A">
        <w:t xml:space="preserve">Обучение осуществляется в 1 смену в режиме 5-ти дневной рабочей недели для </w:t>
      </w:r>
      <w:r w:rsidR="003A13F5" w:rsidRPr="00A0366A">
        <w:t>2-9</w:t>
      </w:r>
      <w:r w:rsidRPr="00A0366A">
        <w:t xml:space="preserve"> классов, продолжительность учебных занятий не превышает 40 минут. Продолжительность учебного года составляет 34 недели.</w:t>
      </w:r>
    </w:p>
    <w:p w:rsidR="007747EE" w:rsidRDefault="007747EE" w:rsidP="008B3871">
      <w:pPr>
        <w:spacing w:after="120"/>
        <w:ind w:firstLine="708"/>
        <w:jc w:val="both"/>
      </w:pPr>
      <w:r w:rsidRPr="00A0366A">
        <w:t xml:space="preserve">Продолжительность каникул в течение учебного года составляет </w:t>
      </w:r>
      <w:r w:rsidR="0071203F" w:rsidRPr="00A0366A">
        <w:t>3</w:t>
      </w:r>
      <w:r w:rsidR="009E711F">
        <w:t>4</w:t>
      </w:r>
      <w:r w:rsidRPr="00A0366A">
        <w:t xml:space="preserve"> календарных дн</w:t>
      </w:r>
      <w:r w:rsidR="0071203F" w:rsidRPr="00A0366A">
        <w:t>я</w:t>
      </w:r>
      <w:r w:rsidRPr="00A0366A">
        <w:t xml:space="preserve">, летом –12 недель. </w:t>
      </w:r>
    </w:p>
    <w:p w:rsidR="009E711F" w:rsidRPr="00A0366A" w:rsidRDefault="009E711F" w:rsidP="009E711F">
      <w:pPr>
        <w:spacing w:after="120"/>
        <w:jc w:val="both"/>
      </w:pPr>
      <w:r>
        <w:t>_____________________________________________________________________________________</w:t>
      </w:r>
    </w:p>
    <w:p w:rsidR="006258FB" w:rsidRPr="00A0366A" w:rsidRDefault="007747EE" w:rsidP="008B3871">
      <w:pPr>
        <w:spacing w:after="120"/>
        <w:contextualSpacing/>
        <w:jc w:val="center"/>
        <w:rPr>
          <w:b/>
          <w:color w:val="00B050"/>
        </w:rPr>
      </w:pPr>
      <w:r w:rsidRPr="00A0366A">
        <w:rPr>
          <w:b/>
          <w:color w:val="00B050"/>
        </w:rPr>
        <w:t>Вариант 1</w:t>
      </w:r>
    </w:p>
    <w:p w:rsidR="006258FB" w:rsidRPr="00A0366A" w:rsidRDefault="004E3E4C" w:rsidP="008B3871">
      <w:pPr>
        <w:spacing w:after="120"/>
        <w:jc w:val="center"/>
        <w:rPr>
          <w:b/>
          <w:color w:val="00B050"/>
        </w:rPr>
      </w:pPr>
      <w:r w:rsidRPr="00A0366A">
        <w:rPr>
          <w:b/>
          <w:color w:val="00B050"/>
        </w:rPr>
        <w:t>(</w:t>
      </w:r>
      <w:r w:rsidR="007747EE" w:rsidRPr="00A0366A">
        <w:rPr>
          <w:b/>
          <w:color w:val="00B050"/>
        </w:rPr>
        <w:t>д</w:t>
      </w:r>
      <w:r w:rsidR="006258FB" w:rsidRPr="00A0366A">
        <w:rPr>
          <w:b/>
          <w:color w:val="00B050"/>
        </w:rPr>
        <w:t>ля обучающихся</w:t>
      </w:r>
      <w:r w:rsidR="00753C5E" w:rsidRPr="00A0366A">
        <w:rPr>
          <w:b/>
          <w:color w:val="00B050"/>
        </w:rPr>
        <w:t xml:space="preserve"> </w:t>
      </w:r>
      <w:r w:rsidRPr="00A0366A">
        <w:rPr>
          <w:b/>
          <w:color w:val="00B050"/>
        </w:rPr>
        <w:t>с легкой умственной отсталостью)</w:t>
      </w:r>
      <w:r w:rsidR="00993701" w:rsidRPr="00A0366A">
        <w:rPr>
          <w:b/>
          <w:color w:val="00B050"/>
        </w:rPr>
        <w:t>.</w:t>
      </w:r>
    </w:p>
    <w:p w:rsidR="00A0366A" w:rsidRDefault="00A0366A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 xml:space="preserve">Федеральный учебный план </w:t>
      </w:r>
      <w:r>
        <w:t>ГКОУ «МОШИ»</w:t>
      </w:r>
      <w:r w:rsidRPr="008D6935">
        <w:t xml:space="preserve"> (далее </w:t>
      </w:r>
      <w:r>
        <w:t>–</w:t>
      </w:r>
      <w:r w:rsidRPr="008D6935">
        <w:t xml:space="preserve"> Учеб</w:t>
      </w:r>
      <w:r>
        <w:t xml:space="preserve">ный план) </w:t>
      </w:r>
      <w:r w:rsidR="00FA18E1">
        <w:t xml:space="preserve">для реализации </w:t>
      </w:r>
      <w:r w:rsidRPr="008D6935">
        <w:t>ФАООП УО (вариант 1),</w:t>
      </w:r>
      <w:r>
        <w:t xml:space="preserve"> </w:t>
      </w:r>
      <w:r w:rsidRPr="008D6935">
        <w:t>фиксирует общий объем нагрузки, максимальный объём аудиторной нагрузки</w:t>
      </w:r>
      <w:r>
        <w:t xml:space="preserve"> </w:t>
      </w:r>
      <w:r w:rsidRPr="008D6935">
        <w:t>обучающихся, состав и структуру обязательных предметных областей,</w:t>
      </w:r>
      <w:r>
        <w:t xml:space="preserve"> </w:t>
      </w:r>
      <w:r w:rsidRPr="008D6935">
        <w:t>распределяет учебное время, отводимое на их освоение по классам и учебным</w:t>
      </w:r>
      <w:r>
        <w:t xml:space="preserve"> </w:t>
      </w:r>
      <w:r w:rsidRPr="008D6935">
        <w:t>предметам.</w:t>
      </w:r>
    </w:p>
    <w:p w:rsidR="00A0366A" w:rsidRDefault="00A0366A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>Учебный план определяет общие рамки принимаемых решений при</w:t>
      </w:r>
      <w:r>
        <w:t xml:space="preserve"> </w:t>
      </w:r>
      <w:r w:rsidRPr="008D6935">
        <w:t>разработке содержания образования, требований к его усвоению и</w:t>
      </w:r>
      <w:r>
        <w:t xml:space="preserve"> </w:t>
      </w:r>
      <w:r w:rsidRPr="008D6935">
        <w:t>организации образовательного процесса, а также выступает в качестве</w:t>
      </w:r>
      <w:r>
        <w:t xml:space="preserve"> </w:t>
      </w:r>
      <w:r w:rsidRPr="008D6935">
        <w:t>одного из основных механизмов его реализации.</w:t>
      </w:r>
    </w:p>
    <w:p w:rsidR="002D4650" w:rsidRDefault="002D4650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>Недельный учебный план представлен по этапам обучения</w:t>
      </w:r>
      <w:r>
        <w:t>:</w:t>
      </w:r>
    </w:p>
    <w:p w:rsidR="002D4650" w:rsidRPr="008D6935" w:rsidRDefault="002D4650" w:rsidP="009E71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9" w:firstLine="709"/>
        <w:jc w:val="both"/>
      </w:pPr>
      <w:r w:rsidRPr="008D6935">
        <w:t xml:space="preserve">1 этап </w:t>
      </w:r>
      <w:r w:rsidR="00E807BB">
        <w:t>–</w:t>
      </w:r>
      <w:r w:rsidRPr="008D6935">
        <w:t xml:space="preserve"> </w:t>
      </w:r>
      <w:r w:rsidR="00F57987">
        <w:t>2 и 4 классы</w:t>
      </w:r>
      <w:r w:rsidR="009E711F">
        <w:t>,</w:t>
      </w:r>
    </w:p>
    <w:p w:rsidR="002D4650" w:rsidRPr="008D6935" w:rsidRDefault="002D4650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916" w:firstLine="709"/>
        <w:jc w:val="both"/>
      </w:pPr>
      <w:r w:rsidRPr="008D6935">
        <w:t xml:space="preserve">2 этап </w:t>
      </w:r>
      <w:r w:rsidR="00E807BB">
        <w:t>–</w:t>
      </w:r>
      <w:r w:rsidRPr="008D6935">
        <w:t xml:space="preserve"> </w:t>
      </w:r>
      <w:r w:rsidR="00F57987">
        <w:t>7 класс</w:t>
      </w:r>
      <w:r w:rsidR="009E711F">
        <w:t>.</w:t>
      </w:r>
    </w:p>
    <w:p w:rsidR="002D4650" w:rsidRDefault="002D4650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>Учебная нагрузка рассчитывается исходя из 33 учебных недель в</w:t>
      </w:r>
      <w:r>
        <w:t xml:space="preserve"> </w:t>
      </w:r>
      <w:r w:rsidRPr="008D6935">
        <w:t>году в I дополнительном и в I классе и 34 учебных недель в году со II по</w:t>
      </w:r>
      <w:r>
        <w:t xml:space="preserve"> </w:t>
      </w:r>
      <w:r w:rsidRPr="008D6935">
        <w:t>XII класс</w:t>
      </w:r>
      <w:r>
        <w:t>.</w:t>
      </w:r>
    </w:p>
    <w:p w:rsidR="002D4650" w:rsidRPr="008D6935" w:rsidRDefault="002D4650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 xml:space="preserve">На каждом этапе обучения в учебном плане </w:t>
      </w:r>
      <w:r w:rsidR="00687968">
        <w:t xml:space="preserve">представлены </w:t>
      </w:r>
      <w:r w:rsidR="00422B3E">
        <w:t>несколько</w:t>
      </w:r>
      <w:r w:rsidRPr="00BC6D83">
        <w:rPr>
          <w:b/>
        </w:rPr>
        <w:t xml:space="preserve"> предметных </w:t>
      </w:r>
      <w:r w:rsidRPr="00422B3E">
        <w:t>областей</w:t>
      </w:r>
      <w:r w:rsidR="00687968">
        <w:t xml:space="preserve">. </w:t>
      </w:r>
      <w:r w:rsidRPr="008D6935">
        <w:t>Содержание всех</w:t>
      </w:r>
      <w:r>
        <w:t xml:space="preserve"> </w:t>
      </w:r>
      <w:r w:rsidRPr="008D6935">
        <w:t>учебных предметов, входящих в состав каждой предметной области, имеет</w:t>
      </w:r>
      <w:r>
        <w:t xml:space="preserve"> </w:t>
      </w:r>
      <w:r w:rsidRPr="008D6935">
        <w:t>ярко выраженную коррекционно-развивающую направленность, заключающуюся в</w:t>
      </w:r>
      <w:r>
        <w:t xml:space="preserve"> </w:t>
      </w:r>
      <w:r w:rsidRPr="008D6935">
        <w:t>учете особых образовательных потребностей обучающихся. Кроме этого, с</w:t>
      </w:r>
      <w:r>
        <w:t xml:space="preserve"> </w:t>
      </w:r>
      <w:r w:rsidRPr="008D6935">
        <w:t xml:space="preserve">целью коррекции </w:t>
      </w:r>
      <w:r w:rsidRPr="008D6935">
        <w:lastRenderedPageBreak/>
        <w:t>недостатков психического и физического развития</w:t>
      </w:r>
      <w:r>
        <w:t xml:space="preserve"> </w:t>
      </w:r>
      <w:r w:rsidRPr="008D6935">
        <w:t xml:space="preserve">обучающихся в структуру учебного плана входит и </w:t>
      </w:r>
      <w:r w:rsidRPr="00687968">
        <w:rPr>
          <w:b/>
        </w:rPr>
        <w:t>коррекционно-развивающая</w:t>
      </w:r>
      <w:r>
        <w:t xml:space="preserve"> </w:t>
      </w:r>
      <w:r w:rsidRPr="008D6935">
        <w:t>область.</w:t>
      </w:r>
    </w:p>
    <w:p w:rsidR="002D4650" w:rsidRPr="00BC6D83" w:rsidRDefault="002D4650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b/>
        </w:rPr>
      </w:pPr>
      <w:r w:rsidRPr="008D6935">
        <w:t xml:space="preserve">Учебный план включает </w:t>
      </w:r>
      <w:r w:rsidRPr="00BC6D83">
        <w:rPr>
          <w:b/>
        </w:rPr>
        <w:t xml:space="preserve">обязательную часть </w:t>
      </w:r>
      <w:r w:rsidRPr="00BC6D83">
        <w:t>и</w:t>
      </w:r>
      <w:r w:rsidRPr="00BC6D83">
        <w:rPr>
          <w:b/>
        </w:rPr>
        <w:t xml:space="preserve"> часть, формируемую участниками образовательных отношений.</w:t>
      </w:r>
    </w:p>
    <w:p w:rsidR="002D4650" w:rsidRPr="008D6935" w:rsidRDefault="002D4650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BC6D83">
        <w:rPr>
          <w:b/>
        </w:rPr>
        <w:t>Обязательная</w:t>
      </w:r>
      <w:r w:rsidRPr="008D6935">
        <w:t xml:space="preserve"> часть учебного плана определяет состав учебных</w:t>
      </w:r>
      <w:r>
        <w:t xml:space="preserve"> </w:t>
      </w:r>
      <w:r w:rsidRPr="008D6935">
        <w:t>предметов обязательных предметных областей, которые должны быть</w:t>
      </w:r>
      <w:r>
        <w:t xml:space="preserve"> </w:t>
      </w:r>
      <w:r w:rsidRPr="008D6935">
        <w:t>реализованы во всех имеющих государственную аккредитацию образовательных</w:t>
      </w:r>
      <w:r>
        <w:t xml:space="preserve"> </w:t>
      </w:r>
      <w:r w:rsidRPr="008D6935">
        <w:t>организациях, реализующих АООП, и учебное время, отводимое на их изучение</w:t>
      </w:r>
      <w:r>
        <w:t xml:space="preserve"> </w:t>
      </w:r>
      <w:r w:rsidRPr="008D6935">
        <w:t>по классам (годам) обучения.</w:t>
      </w:r>
    </w:p>
    <w:p w:rsidR="002D4650" w:rsidRPr="008D6935" w:rsidRDefault="002D4650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>Обязательная часть учебного плана отражает содержание</w:t>
      </w:r>
      <w:r>
        <w:t xml:space="preserve"> </w:t>
      </w:r>
      <w:r w:rsidRPr="008D6935">
        <w:t>образования, которое обеспечивает достижение важнейших целей современного</w:t>
      </w:r>
      <w:r>
        <w:t xml:space="preserve"> </w:t>
      </w:r>
      <w:r w:rsidRPr="008D6935">
        <w:t>образования обучающихся с умственной отсталостью:</w:t>
      </w:r>
    </w:p>
    <w:p w:rsidR="002D4650" w:rsidRPr="00BC6D83" w:rsidRDefault="002D4650" w:rsidP="008B3871">
      <w:pPr>
        <w:pStyle w:val="ab"/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D83">
        <w:rPr>
          <w:rFonts w:ascii="Times New Roman" w:hAnsi="Times New Roman" w:cs="Times New Roman"/>
          <w:sz w:val="24"/>
          <w:szCs w:val="24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2D4650" w:rsidRPr="00BC6D83" w:rsidRDefault="002D4650" w:rsidP="008B3871">
      <w:pPr>
        <w:pStyle w:val="ab"/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D83">
        <w:rPr>
          <w:rFonts w:ascii="Times New Roman" w:hAnsi="Times New Roman" w:cs="Times New Roman"/>
          <w:sz w:val="24"/>
          <w:szCs w:val="24"/>
        </w:rPr>
        <w:t>формирование основ духовно-нравственного развития обучающихся, приобщение их к общекультурным, национальным и этнокультурным ценностям;</w:t>
      </w:r>
    </w:p>
    <w:p w:rsidR="002D4650" w:rsidRPr="00BC6D83" w:rsidRDefault="002D4650" w:rsidP="008B3871">
      <w:pPr>
        <w:pStyle w:val="ab"/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D83">
        <w:rPr>
          <w:rFonts w:ascii="Times New Roman" w:hAnsi="Times New Roman" w:cs="Times New Roman"/>
          <w:sz w:val="24"/>
          <w:szCs w:val="24"/>
        </w:rPr>
        <w:t>формирование здорового образа жизни, элементарных правил поведения в экстремальных ситуациях.</w:t>
      </w:r>
    </w:p>
    <w:p w:rsidR="008B3871" w:rsidRDefault="002D4650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61284D">
        <w:rPr>
          <w:b/>
        </w:rPr>
        <w:t>Часть</w:t>
      </w:r>
      <w:r w:rsidRPr="00BC6D83">
        <w:t xml:space="preserve"> учебного плана, </w:t>
      </w:r>
      <w:r w:rsidRPr="0061284D">
        <w:rPr>
          <w:b/>
        </w:rPr>
        <w:t>формируемая участниками образовательных отношений,</w:t>
      </w:r>
      <w:r w:rsidRPr="00BC6D83">
        <w:t xml:space="preserve"> обеспечивает реализацию особых</w:t>
      </w:r>
      <w:r w:rsidRPr="008D6935">
        <w:t xml:space="preserve"> (специфических) образовательных</w:t>
      </w:r>
      <w:r>
        <w:t xml:space="preserve"> </w:t>
      </w:r>
      <w:r w:rsidRPr="008D6935">
        <w:t>потребностей, характерных для каждой группы обучающихся, а также</w:t>
      </w:r>
      <w:r>
        <w:t xml:space="preserve"> </w:t>
      </w:r>
      <w:r w:rsidRPr="008D6935">
        <w:t>индивидуальных потребностей каждого обучающегося.</w:t>
      </w:r>
    </w:p>
    <w:p w:rsidR="008B3871" w:rsidRPr="008B3871" w:rsidRDefault="008B3871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B3871">
        <w:t xml:space="preserve">В </w:t>
      </w:r>
      <w:r>
        <w:t xml:space="preserve">учебном плане </w:t>
      </w:r>
      <w:r w:rsidRPr="008B3871">
        <w:t>ГКОУ «МОШИ» на 2024</w:t>
      </w:r>
      <w:r w:rsidR="009E711F">
        <w:t xml:space="preserve"> – </w:t>
      </w:r>
      <w:r w:rsidRPr="008B3871">
        <w:t>2025 учебный год часть учебного плана, формируемая участниками образовательны</w:t>
      </w:r>
      <w:bookmarkStart w:id="0" w:name="_GoBack"/>
      <w:bookmarkEnd w:id="0"/>
      <w:r w:rsidRPr="008B3871">
        <w:t xml:space="preserve">х отношений, </w:t>
      </w:r>
      <w:r>
        <w:t xml:space="preserve">направлена на </w:t>
      </w:r>
      <w:r w:rsidRPr="008B3871">
        <w:t>увеличение учебных часов, отводимых на изучение отдельных учебн</w:t>
      </w:r>
      <w:r w:rsidR="00687968">
        <w:t>ых предметов обязательной части.</w:t>
      </w:r>
    </w:p>
    <w:tbl>
      <w:tblPr>
        <w:tblW w:w="10180" w:type="dxa"/>
        <w:tblInd w:w="123" w:type="dxa"/>
        <w:tblLook w:val="04A0" w:firstRow="1" w:lastRow="0" w:firstColumn="1" w:lastColumn="0" w:noHBand="0" w:noVBand="1"/>
      </w:tblPr>
      <w:tblGrid>
        <w:gridCol w:w="560"/>
        <w:gridCol w:w="2260"/>
        <w:gridCol w:w="4419"/>
        <w:gridCol w:w="1000"/>
        <w:gridCol w:w="1001"/>
        <w:gridCol w:w="940"/>
      </w:tblGrid>
      <w:tr w:rsidR="008B3871" w:rsidTr="0018600F">
        <w:trPr>
          <w:trHeight w:val="283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D9D9D9"/>
            <w:vAlign w:val="center"/>
            <w:hideMark/>
          </w:tcPr>
          <w:p w:rsidR="008B3871" w:rsidRDefault="008B3871" w:rsidP="008B38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26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shd w:val="clear" w:color="000000" w:fill="D9D9D9"/>
            <w:vAlign w:val="center"/>
            <w:hideMark/>
          </w:tcPr>
          <w:p w:rsidR="008B3871" w:rsidRDefault="008B3871" w:rsidP="008B387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Образовательные области</w:t>
            </w:r>
          </w:p>
        </w:tc>
        <w:tc>
          <w:tcPr>
            <w:tcW w:w="4419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8B3871" w:rsidRDefault="008B3871" w:rsidP="008B38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Учебные предметы</w:t>
            </w:r>
          </w:p>
        </w:tc>
        <w:tc>
          <w:tcPr>
            <w:tcW w:w="2941" w:type="dxa"/>
            <w:gridSpan w:val="3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8B3871" w:rsidRDefault="008B3871" w:rsidP="008B38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</w:t>
            </w:r>
          </w:p>
        </w:tc>
      </w:tr>
      <w:tr w:rsidR="008B3871" w:rsidTr="0018600F">
        <w:trPr>
          <w:trHeight w:val="283"/>
        </w:trPr>
        <w:tc>
          <w:tcPr>
            <w:tcW w:w="56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422B3E" w:rsidRDefault="00422B3E" w:rsidP="008B3871">
            <w:pPr>
              <w:rPr>
                <w:b/>
                <w:bCs/>
              </w:rPr>
            </w:pPr>
          </w:p>
        </w:tc>
        <w:tc>
          <w:tcPr>
            <w:tcW w:w="2260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422B3E" w:rsidRDefault="00422B3E" w:rsidP="008B3871">
            <w:pPr>
              <w:rPr>
                <w:b/>
                <w:bCs/>
              </w:rPr>
            </w:pPr>
          </w:p>
        </w:tc>
        <w:tc>
          <w:tcPr>
            <w:tcW w:w="4419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422B3E" w:rsidRDefault="00422B3E" w:rsidP="008B3871">
            <w:pPr>
              <w:rPr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22B3E" w:rsidRDefault="00422B3E" w:rsidP="008B38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22B3E" w:rsidRDefault="00422B3E" w:rsidP="008B38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</w:tcPr>
          <w:p w:rsidR="00422B3E" w:rsidRDefault="008B3871" w:rsidP="008B38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8B3871" w:rsidTr="00945CE5">
        <w:trPr>
          <w:trHeight w:val="340"/>
        </w:trPr>
        <w:tc>
          <w:tcPr>
            <w:tcW w:w="282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422B3E" w:rsidRDefault="00422B3E" w:rsidP="008B3871">
            <w:pPr>
              <w:jc w:val="center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4419" w:type="dxa"/>
            <w:tcBorders>
              <w:top w:val="single" w:sz="12" w:space="0" w:color="000000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22B3E" w:rsidRDefault="00422B3E" w:rsidP="008B3871">
            <w:r>
              <w:t>Русский язык</w:t>
            </w:r>
          </w:p>
        </w:tc>
        <w:tc>
          <w:tcPr>
            <w:tcW w:w="1000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B3E" w:rsidRPr="0018600F" w:rsidRDefault="00422B3E" w:rsidP="008B3871">
            <w:pPr>
              <w:jc w:val="center"/>
            </w:pPr>
            <w:r w:rsidRPr="0018600F">
              <w:t>1</w:t>
            </w:r>
          </w:p>
        </w:tc>
        <w:tc>
          <w:tcPr>
            <w:tcW w:w="100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B3E" w:rsidRPr="0018600F" w:rsidRDefault="00422B3E" w:rsidP="008B3871">
            <w:pPr>
              <w:jc w:val="center"/>
            </w:pPr>
            <w:r w:rsidRPr="0018600F">
              <w:t>1</w:t>
            </w:r>
          </w:p>
        </w:tc>
        <w:tc>
          <w:tcPr>
            <w:tcW w:w="94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22B3E" w:rsidRPr="0018600F" w:rsidRDefault="00422B3E" w:rsidP="008B3871">
            <w:pPr>
              <w:jc w:val="center"/>
              <w:rPr>
                <w:bCs/>
              </w:rPr>
            </w:pPr>
          </w:p>
        </w:tc>
      </w:tr>
      <w:tr w:rsidR="008B3871" w:rsidTr="00945CE5">
        <w:trPr>
          <w:trHeight w:val="340"/>
        </w:trPr>
        <w:tc>
          <w:tcPr>
            <w:tcW w:w="28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B3871" w:rsidRDefault="008B3871" w:rsidP="008B3871">
            <w:pPr>
              <w:jc w:val="center"/>
            </w:pPr>
          </w:p>
        </w:tc>
        <w:tc>
          <w:tcPr>
            <w:tcW w:w="44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B3871" w:rsidRDefault="008B3871" w:rsidP="008B3871">
            <w:r>
              <w:t xml:space="preserve">Математика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871" w:rsidRPr="0018600F" w:rsidRDefault="008B3871" w:rsidP="008B3871">
            <w:pPr>
              <w:jc w:val="center"/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871" w:rsidRPr="0018600F" w:rsidRDefault="008B3871" w:rsidP="008B3871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B3871" w:rsidRPr="0018600F" w:rsidRDefault="008B3871" w:rsidP="008B3871">
            <w:pPr>
              <w:jc w:val="center"/>
              <w:rPr>
                <w:bCs/>
              </w:rPr>
            </w:pPr>
            <w:r w:rsidRPr="0018600F">
              <w:rPr>
                <w:bCs/>
              </w:rPr>
              <w:t>1</w:t>
            </w:r>
          </w:p>
        </w:tc>
      </w:tr>
      <w:tr w:rsidR="008B3871" w:rsidTr="00945CE5">
        <w:trPr>
          <w:trHeight w:val="340"/>
        </w:trPr>
        <w:tc>
          <w:tcPr>
            <w:tcW w:w="28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422B3E" w:rsidRDefault="00422B3E" w:rsidP="008B3871"/>
        </w:tc>
        <w:tc>
          <w:tcPr>
            <w:tcW w:w="44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22B3E" w:rsidRDefault="00422B3E" w:rsidP="008B3871">
            <w:r>
              <w:t>Ручной труд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B3E" w:rsidRPr="0018600F" w:rsidRDefault="00422B3E" w:rsidP="008B3871">
            <w:pPr>
              <w:jc w:val="center"/>
            </w:pPr>
            <w:r w:rsidRPr="0018600F"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B3E" w:rsidRPr="0018600F" w:rsidRDefault="00422B3E" w:rsidP="008B3871">
            <w:pPr>
              <w:jc w:val="center"/>
            </w:pPr>
            <w:r w:rsidRPr="0018600F"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22B3E" w:rsidRPr="0018600F" w:rsidRDefault="00422B3E" w:rsidP="008B3871">
            <w:pPr>
              <w:jc w:val="center"/>
              <w:rPr>
                <w:bCs/>
              </w:rPr>
            </w:pPr>
          </w:p>
        </w:tc>
      </w:tr>
      <w:tr w:rsidR="008B3871" w:rsidTr="00945CE5">
        <w:trPr>
          <w:trHeight w:val="340"/>
        </w:trPr>
        <w:tc>
          <w:tcPr>
            <w:tcW w:w="28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422B3E" w:rsidRDefault="00422B3E" w:rsidP="008B3871"/>
        </w:tc>
        <w:tc>
          <w:tcPr>
            <w:tcW w:w="4419" w:type="dxa"/>
            <w:tcBorders>
              <w:top w:val="single" w:sz="4" w:space="0" w:color="auto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422B3E" w:rsidRDefault="00422B3E" w:rsidP="008B3871">
            <w:r>
              <w:t>Рисование (изобразительное искусство)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B3E" w:rsidRPr="0018600F" w:rsidRDefault="00422B3E" w:rsidP="008B3871">
            <w:pPr>
              <w:jc w:val="center"/>
            </w:pPr>
            <w:r w:rsidRPr="0018600F"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B3E" w:rsidRPr="0018600F" w:rsidRDefault="00422B3E" w:rsidP="008B3871">
            <w:pPr>
              <w:jc w:val="center"/>
            </w:pPr>
            <w:r w:rsidRPr="0018600F"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22B3E" w:rsidRPr="0018600F" w:rsidRDefault="00422B3E" w:rsidP="008B3871">
            <w:pPr>
              <w:jc w:val="center"/>
              <w:rPr>
                <w:bCs/>
              </w:rPr>
            </w:pPr>
          </w:p>
        </w:tc>
      </w:tr>
      <w:tr w:rsidR="0018600F" w:rsidTr="0018600F">
        <w:trPr>
          <w:trHeight w:val="227"/>
        </w:trPr>
        <w:tc>
          <w:tcPr>
            <w:tcW w:w="723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18600F" w:rsidRDefault="0018600F" w:rsidP="0018600F">
            <w:pPr>
              <w:jc w:val="center"/>
              <w:rPr>
                <w:b/>
              </w:rPr>
            </w:pPr>
            <w:r w:rsidRPr="0018600F">
              <w:rPr>
                <w:b/>
              </w:rPr>
              <w:t xml:space="preserve">ИТОГО </w:t>
            </w:r>
          </w:p>
          <w:p w:rsidR="0018600F" w:rsidRPr="0018600F" w:rsidRDefault="0018600F" w:rsidP="0018600F">
            <w:pPr>
              <w:jc w:val="center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00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600F" w:rsidRPr="009E711F" w:rsidRDefault="009E711F" w:rsidP="0018600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01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600F" w:rsidRPr="009E711F" w:rsidRDefault="009E711F" w:rsidP="001860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18600F" w:rsidRPr="009E711F" w:rsidRDefault="009E711F" w:rsidP="0018600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</w:t>
            </w:r>
          </w:p>
        </w:tc>
      </w:tr>
    </w:tbl>
    <w:p w:rsidR="002D4650" w:rsidRPr="008D6935" w:rsidRDefault="002D4650" w:rsidP="00186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 w:rsidRPr="008D6935">
        <w:t xml:space="preserve">Неотъемлемой составляющей учебного плана является </w:t>
      </w:r>
      <w:r w:rsidRPr="0018600F">
        <w:rPr>
          <w:b/>
        </w:rPr>
        <w:t>внеурочная</w:t>
      </w:r>
      <w:r>
        <w:t xml:space="preserve"> </w:t>
      </w:r>
      <w:r w:rsidRPr="0018600F">
        <w:rPr>
          <w:b/>
        </w:rPr>
        <w:t>деятельность</w:t>
      </w:r>
      <w:r w:rsidRPr="008D6935">
        <w:t>, включающая коррекционно-развивающую область и другие</w:t>
      </w:r>
      <w:r>
        <w:t xml:space="preserve"> </w:t>
      </w:r>
      <w:r w:rsidRPr="008D6935">
        <w:t>направления внеурочной деятельности.</w:t>
      </w:r>
    </w:p>
    <w:p w:rsidR="009E711F" w:rsidRPr="009E711F" w:rsidRDefault="009E711F" w:rsidP="009E711F">
      <w:pPr>
        <w:spacing w:before="120" w:after="120"/>
        <w:ind w:firstLine="709"/>
        <w:jc w:val="both"/>
      </w:pPr>
      <w:r w:rsidRPr="009E711F">
        <w:t xml:space="preserve">Содержание </w:t>
      </w:r>
      <w:r w:rsidRPr="009E711F">
        <w:rPr>
          <w:b/>
        </w:rPr>
        <w:t xml:space="preserve">коррекционно-развивающей области </w:t>
      </w:r>
      <w:r w:rsidRPr="009E711F">
        <w:t>учебного плана представлено коррекционными занятиями (логопедические занятия, развитие психомоторики и сенсорных процессов) и ритмикой. Всего на коррекционно-развивающую область отводится 6 часов в неделю.</w:t>
      </w:r>
    </w:p>
    <w:p w:rsidR="002D4650" w:rsidRPr="008D6935" w:rsidRDefault="002D4650" w:rsidP="00186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>Выбор коррекционных индивидуальных и групповых занятий, их</w:t>
      </w:r>
      <w:r>
        <w:t xml:space="preserve"> </w:t>
      </w:r>
      <w:r w:rsidRPr="008D6935">
        <w:t>количественное соотношение может осуществляться общеобразовательной</w:t>
      </w:r>
      <w:r>
        <w:t xml:space="preserve"> </w:t>
      </w:r>
      <w:r w:rsidRPr="008D6935">
        <w:t xml:space="preserve">организацией самостоятельно, исходя </w:t>
      </w:r>
      <w:r w:rsidR="009E711F" w:rsidRPr="008D6935">
        <w:t>из психофизических особенностей,</w:t>
      </w:r>
      <w:r>
        <w:t xml:space="preserve"> </w:t>
      </w:r>
      <w:r w:rsidRPr="008D6935">
        <w:t>обучающихся с умственной отсталостью на основании рекомендаций</w:t>
      </w:r>
      <w:r>
        <w:t xml:space="preserve"> </w:t>
      </w:r>
      <w:r w:rsidRPr="008D6935">
        <w:t>психолого-медико-педагогической комиссии. Время, отведенное на реализацию</w:t>
      </w:r>
      <w:r>
        <w:t xml:space="preserve"> </w:t>
      </w:r>
      <w:r w:rsidR="008B3871">
        <w:t>коррекционно-</w:t>
      </w:r>
      <w:r w:rsidRPr="008D6935">
        <w:t>развивающей области, не учитывается при определении</w:t>
      </w:r>
      <w:r>
        <w:t xml:space="preserve"> </w:t>
      </w:r>
      <w:r w:rsidRPr="008D6935">
        <w:t>максимально допустимой учебной нагрузки, но учитывается при определении</w:t>
      </w:r>
      <w:r>
        <w:t xml:space="preserve"> </w:t>
      </w:r>
      <w:r w:rsidRPr="008D6935">
        <w:t>объемов финансирования.</w:t>
      </w:r>
    </w:p>
    <w:p w:rsidR="009E711F" w:rsidRDefault="002D4650" w:rsidP="009E71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>Внеурочная деятельность обучающихся с ОВЗ формируется из часов,</w:t>
      </w:r>
      <w:r>
        <w:t xml:space="preserve"> </w:t>
      </w:r>
      <w:r w:rsidRPr="008D6935">
        <w:t>необходимых для обеспечения их индивидуальных потребностей и составляет</w:t>
      </w:r>
      <w:r>
        <w:t xml:space="preserve"> </w:t>
      </w:r>
      <w:r w:rsidRPr="008D6935">
        <w:t>суммарно 10 часов в неделю на обучающегося, из которых не менее 5 часов</w:t>
      </w:r>
      <w:r>
        <w:t xml:space="preserve"> </w:t>
      </w:r>
      <w:r w:rsidRPr="008D6935">
        <w:t xml:space="preserve">должны включать обязательные занятия </w:t>
      </w:r>
      <w:r w:rsidRPr="008D6935">
        <w:lastRenderedPageBreak/>
        <w:t>коррекционной направленности с</w:t>
      </w:r>
      <w:r>
        <w:t xml:space="preserve"> </w:t>
      </w:r>
      <w:r w:rsidRPr="008D6935">
        <w:t>учетом возрастных особенностей обучающихся и их физиологических</w:t>
      </w:r>
      <w:r>
        <w:t xml:space="preserve"> </w:t>
      </w:r>
      <w:r w:rsidRPr="008D6935">
        <w:t>потребностей (пункт 3.4.16 санитарных правил СП 2.4.3648-20</w:t>
      </w:r>
      <w:r>
        <w:t xml:space="preserve"> </w:t>
      </w:r>
      <w:r w:rsidR="008B3871">
        <w:t>«</w:t>
      </w:r>
      <w:r w:rsidRPr="008D6935">
        <w:t>Санитарно-эпидемиологические требования к организациям воспитания и</w:t>
      </w:r>
      <w:r w:rsidR="008B3871">
        <w:t xml:space="preserve"> </w:t>
      </w:r>
      <w:r w:rsidRPr="008D6935">
        <w:t>обучения, отдыха и оздо</w:t>
      </w:r>
      <w:r w:rsidR="008B3871">
        <w:t>ровления обучающихся и молодежи»</w:t>
      </w:r>
      <w:r w:rsidRPr="008D6935">
        <w:t>,</w:t>
      </w:r>
      <w:r>
        <w:t xml:space="preserve"> </w:t>
      </w:r>
      <w:r w:rsidR="008B3871">
        <w:t>действующих</w:t>
      </w:r>
      <w:r w:rsidRPr="008D6935">
        <w:t xml:space="preserve"> до 1 января 2027 г.</w:t>
      </w:r>
      <w:r w:rsidR="008B3871">
        <w:t>).</w:t>
      </w:r>
      <w:r w:rsidR="009E711F" w:rsidRPr="009E711F">
        <w:t xml:space="preserve"> </w:t>
      </w:r>
    </w:p>
    <w:p w:rsidR="009E711F" w:rsidRPr="008D6935" w:rsidRDefault="009E711F" w:rsidP="009E71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B3871">
        <w:t xml:space="preserve">В </w:t>
      </w:r>
      <w:r>
        <w:t xml:space="preserve">учебном плане </w:t>
      </w:r>
      <w:r w:rsidRPr="008B3871">
        <w:t>ГКОУ «МОШИ» на 2024</w:t>
      </w:r>
      <w:r>
        <w:t xml:space="preserve"> – </w:t>
      </w:r>
      <w:r w:rsidRPr="008B3871">
        <w:t>2025 учебный год</w:t>
      </w:r>
      <w:r w:rsidRPr="008D6935">
        <w:t xml:space="preserve"> на коррекционно-развивающую область отводится </w:t>
      </w:r>
      <w:r>
        <w:t>6</w:t>
      </w:r>
      <w:r w:rsidRPr="008D6935">
        <w:t xml:space="preserve"> часов</w:t>
      </w:r>
      <w:r>
        <w:t xml:space="preserve"> </w:t>
      </w:r>
      <w:r w:rsidRPr="008D6935">
        <w:t>в неделю из часов внеурочной деятельности.</w:t>
      </w:r>
    </w:p>
    <w:tbl>
      <w:tblPr>
        <w:tblW w:w="10180" w:type="dxa"/>
        <w:tblInd w:w="123" w:type="dxa"/>
        <w:tblLook w:val="04A0" w:firstRow="1" w:lastRow="0" w:firstColumn="1" w:lastColumn="0" w:noHBand="0" w:noVBand="1"/>
      </w:tblPr>
      <w:tblGrid>
        <w:gridCol w:w="560"/>
        <w:gridCol w:w="2380"/>
        <w:gridCol w:w="4299"/>
        <w:gridCol w:w="1000"/>
        <w:gridCol w:w="1001"/>
        <w:gridCol w:w="940"/>
      </w:tblGrid>
      <w:tr w:rsidR="008B3871" w:rsidTr="0018600F">
        <w:trPr>
          <w:trHeight w:val="283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D9D9D9"/>
            <w:vAlign w:val="center"/>
            <w:hideMark/>
          </w:tcPr>
          <w:p w:rsidR="008B3871" w:rsidRDefault="008B3871" w:rsidP="00DE2E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38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shd w:val="clear" w:color="000000" w:fill="D9D9D9"/>
            <w:vAlign w:val="center"/>
            <w:hideMark/>
          </w:tcPr>
          <w:p w:rsidR="008B3871" w:rsidRDefault="008B3871" w:rsidP="00DE2E9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Образовательные области</w:t>
            </w:r>
          </w:p>
        </w:tc>
        <w:tc>
          <w:tcPr>
            <w:tcW w:w="4299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8B3871" w:rsidRDefault="008B3871" w:rsidP="00DE2E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Учебные предметы</w:t>
            </w:r>
          </w:p>
        </w:tc>
        <w:tc>
          <w:tcPr>
            <w:tcW w:w="2941" w:type="dxa"/>
            <w:gridSpan w:val="3"/>
            <w:tcBorders>
              <w:top w:val="single" w:sz="12" w:space="0" w:color="000000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8B3871" w:rsidRDefault="008B3871" w:rsidP="00DE2E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</w:t>
            </w:r>
          </w:p>
        </w:tc>
      </w:tr>
      <w:tr w:rsidR="008B3871" w:rsidTr="0018600F">
        <w:trPr>
          <w:trHeight w:val="283"/>
        </w:trPr>
        <w:tc>
          <w:tcPr>
            <w:tcW w:w="56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8B3871" w:rsidRDefault="008B3871" w:rsidP="00DE2E93">
            <w:pPr>
              <w:rPr>
                <w:b/>
                <w:bCs/>
              </w:rPr>
            </w:pPr>
          </w:p>
        </w:tc>
        <w:tc>
          <w:tcPr>
            <w:tcW w:w="2380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8B3871" w:rsidRDefault="008B3871" w:rsidP="00DE2E93">
            <w:pPr>
              <w:rPr>
                <w:b/>
                <w:bCs/>
              </w:rPr>
            </w:pPr>
          </w:p>
        </w:tc>
        <w:tc>
          <w:tcPr>
            <w:tcW w:w="4299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8B3871" w:rsidRDefault="008B3871" w:rsidP="00DE2E93">
            <w:pPr>
              <w:rPr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3871" w:rsidRDefault="008B3871" w:rsidP="00DE2E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B3871" w:rsidRDefault="008B3871" w:rsidP="00DE2E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000000" w:fill="D9D9D9"/>
            <w:vAlign w:val="center"/>
          </w:tcPr>
          <w:p w:rsidR="008B3871" w:rsidRDefault="008B3871" w:rsidP="00DE2E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8B3871" w:rsidTr="00945CE5">
        <w:trPr>
          <w:trHeight w:val="340"/>
        </w:trPr>
        <w:tc>
          <w:tcPr>
            <w:tcW w:w="294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8B3871" w:rsidRPr="0018600F" w:rsidRDefault="008B3871">
            <w:pPr>
              <w:jc w:val="center"/>
            </w:pPr>
            <w:r w:rsidRPr="0018600F">
              <w:rPr>
                <w:bCs/>
              </w:rPr>
              <w:t xml:space="preserve">Коррекционно-развивающая область </w:t>
            </w:r>
            <w:r w:rsidRPr="0018600F">
              <w:t>(Коррекционные занятия и ритмика)</w:t>
            </w:r>
          </w:p>
        </w:tc>
        <w:tc>
          <w:tcPr>
            <w:tcW w:w="4299" w:type="dxa"/>
            <w:tcBorders>
              <w:top w:val="single" w:sz="12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3871" w:rsidRPr="0018600F" w:rsidRDefault="008B3871">
            <w:r w:rsidRPr="0018600F">
              <w:t>Логопедические занятия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871" w:rsidRPr="0018600F" w:rsidRDefault="008B3871">
            <w:pPr>
              <w:jc w:val="center"/>
            </w:pPr>
            <w:r w:rsidRPr="0018600F">
              <w:t>3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871" w:rsidRPr="0018600F" w:rsidRDefault="008B3871">
            <w:pPr>
              <w:jc w:val="center"/>
            </w:pPr>
            <w:r w:rsidRPr="0018600F">
              <w:t>3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B3871" w:rsidRPr="0018600F" w:rsidRDefault="008B3871">
            <w:pPr>
              <w:jc w:val="center"/>
              <w:rPr>
                <w:bCs/>
              </w:rPr>
            </w:pPr>
            <w:r w:rsidRPr="0018600F">
              <w:rPr>
                <w:bCs/>
              </w:rPr>
              <w:t>3</w:t>
            </w:r>
          </w:p>
        </w:tc>
      </w:tr>
      <w:tr w:rsidR="008B3871" w:rsidTr="00945CE5">
        <w:trPr>
          <w:trHeight w:val="340"/>
        </w:trPr>
        <w:tc>
          <w:tcPr>
            <w:tcW w:w="294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8B3871" w:rsidRPr="0018600F" w:rsidRDefault="008B3871"/>
        </w:tc>
        <w:tc>
          <w:tcPr>
            <w:tcW w:w="4299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3871" w:rsidRPr="0018600F" w:rsidRDefault="008B3871">
            <w:r w:rsidRPr="0018600F">
              <w:t>Ритмика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871" w:rsidRPr="0018600F" w:rsidRDefault="008B3871">
            <w:pPr>
              <w:jc w:val="center"/>
            </w:pPr>
            <w:r w:rsidRPr="0018600F"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871" w:rsidRPr="0018600F" w:rsidRDefault="008B3871">
            <w:pPr>
              <w:jc w:val="center"/>
            </w:pPr>
            <w:r w:rsidRPr="0018600F"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B3871" w:rsidRPr="0018600F" w:rsidRDefault="008B3871">
            <w:pPr>
              <w:jc w:val="center"/>
              <w:rPr>
                <w:bCs/>
              </w:rPr>
            </w:pPr>
            <w:r w:rsidRPr="0018600F">
              <w:rPr>
                <w:bCs/>
              </w:rPr>
              <w:t>1</w:t>
            </w:r>
          </w:p>
        </w:tc>
      </w:tr>
      <w:tr w:rsidR="008B3871" w:rsidTr="00945CE5">
        <w:trPr>
          <w:trHeight w:val="340"/>
        </w:trPr>
        <w:tc>
          <w:tcPr>
            <w:tcW w:w="294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8B3871" w:rsidRPr="0018600F" w:rsidRDefault="008B3871"/>
        </w:tc>
        <w:tc>
          <w:tcPr>
            <w:tcW w:w="4299" w:type="dxa"/>
            <w:tcBorders>
              <w:top w:val="nil"/>
              <w:left w:val="single" w:sz="8" w:space="0" w:color="auto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8B3871" w:rsidRPr="0018600F" w:rsidRDefault="008B3871">
            <w:r w:rsidRPr="0018600F">
              <w:t>Развитие психомоторики и сенсорных процессов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871" w:rsidRPr="0018600F" w:rsidRDefault="008B3871">
            <w:pPr>
              <w:jc w:val="center"/>
            </w:pPr>
            <w:r w:rsidRPr="0018600F"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871" w:rsidRPr="0018600F" w:rsidRDefault="008B3871">
            <w:pPr>
              <w:jc w:val="center"/>
            </w:pPr>
            <w:r w:rsidRPr="0018600F"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3871" w:rsidRPr="0018600F" w:rsidRDefault="008B3871">
            <w:pPr>
              <w:jc w:val="center"/>
              <w:rPr>
                <w:bCs/>
              </w:rPr>
            </w:pPr>
            <w:r w:rsidRPr="0018600F">
              <w:rPr>
                <w:bCs/>
              </w:rPr>
              <w:t>2</w:t>
            </w:r>
          </w:p>
        </w:tc>
      </w:tr>
      <w:tr w:rsidR="0018600F" w:rsidTr="0018600F">
        <w:trPr>
          <w:trHeight w:val="397"/>
        </w:trPr>
        <w:tc>
          <w:tcPr>
            <w:tcW w:w="723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:rsidR="0018600F" w:rsidRPr="0018600F" w:rsidRDefault="0018600F" w:rsidP="0018600F">
            <w:pPr>
              <w:jc w:val="center"/>
            </w:pPr>
            <w:r w:rsidRPr="0018600F">
              <w:t>Другие направления внеурочной деятельности</w:t>
            </w:r>
          </w:p>
        </w:tc>
        <w:tc>
          <w:tcPr>
            <w:tcW w:w="1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600F" w:rsidRPr="0018600F" w:rsidRDefault="0018600F">
            <w:pPr>
              <w:jc w:val="center"/>
            </w:pPr>
            <w:r w:rsidRPr="0018600F">
              <w:t>4</w:t>
            </w:r>
          </w:p>
        </w:tc>
        <w:tc>
          <w:tcPr>
            <w:tcW w:w="1001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600F" w:rsidRPr="0018600F" w:rsidRDefault="0018600F">
            <w:pPr>
              <w:jc w:val="center"/>
            </w:pPr>
            <w:r w:rsidRPr="0018600F">
              <w:t>4</w:t>
            </w:r>
          </w:p>
        </w:tc>
        <w:tc>
          <w:tcPr>
            <w:tcW w:w="9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600F" w:rsidRPr="0018600F" w:rsidRDefault="0018600F">
            <w:pPr>
              <w:jc w:val="center"/>
              <w:rPr>
                <w:bCs/>
              </w:rPr>
            </w:pPr>
            <w:r w:rsidRPr="0018600F">
              <w:rPr>
                <w:bCs/>
              </w:rPr>
              <w:t>4</w:t>
            </w:r>
          </w:p>
        </w:tc>
      </w:tr>
      <w:tr w:rsidR="0018600F" w:rsidTr="0018600F">
        <w:trPr>
          <w:trHeight w:val="397"/>
        </w:trPr>
        <w:tc>
          <w:tcPr>
            <w:tcW w:w="723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18600F" w:rsidRPr="0018600F" w:rsidRDefault="0018600F" w:rsidP="0018600F">
            <w:pPr>
              <w:jc w:val="center"/>
              <w:rPr>
                <w:b/>
              </w:rPr>
            </w:pPr>
            <w:r w:rsidRPr="0018600F">
              <w:rPr>
                <w:b/>
              </w:rPr>
              <w:t>ИТОГО внеурочная деятельность</w:t>
            </w:r>
          </w:p>
        </w:tc>
        <w:tc>
          <w:tcPr>
            <w:tcW w:w="1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600F" w:rsidRPr="009E711F" w:rsidRDefault="0018600F">
            <w:pPr>
              <w:jc w:val="center"/>
              <w:rPr>
                <w:b/>
              </w:rPr>
            </w:pPr>
            <w:r w:rsidRPr="009E711F">
              <w:rPr>
                <w:b/>
              </w:rPr>
              <w:t>10</w:t>
            </w:r>
          </w:p>
        </w:tc>
        <w:tc>
          <w:tcPr>
            <w:tcW w:w="1001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600F" w:rsidRPr="009E711F" w:rsidRDefault="0018600F">
            <w:pPr>
              <w:jc w:val="center"/>
              <w:rPr>
                <w:b/>
              </w:rPr>
            </w:pPr>
            <w:r w:rsidRPr="009E711F">
              <w:rPr>
                <w:b/>
              </w:rPr>
              <w:t>10</w:t>
            </w:r>
          </w:p>
        </w:tc>
        <w:tc>
          <w:tcPr>
            <w:tcW w:w="9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18600F" w:rsidRPr="009E711F" w:rsidRDefault="0018600F">
            <w:pPr>
              <w:jc w:val="center"/>
              <w:rPr>
                <w:b/>
                <w:bCs/>
              </w:rPr>
            </w:pPr>
            <w:r w:rsidRPr="009E711F">
              <w:rPr>
                <w:b/>
                <w:bCs/>
              </w:rPr>
              <w:t>10</w:t>
            </w:r>
          </w:p>
        </w:tc>
      </w:tr>
    </w:tbl>
    <w:p w:rsidR="009C6E8E" w:rsidRPr="009E711F" w:rsidRDefault="009C6E8E" w:rsidP="009E711F">
      <w:pPr>
        <w:spacing w:before="120" w:after="120"/>
        <w:ind w:firstLine="709"/>
        <w:jc w:val="both"/>
      </w:pPr>
      <w:r w:rsidRPr="009E711F">
        <w:t xml:space="preserve">Организация занятий по направлениям </w:t>
      </w:r>
      <w:r w:rsidRPr="009E711F">
        <w:rPr>
          <w:b/>
        </w:rPr>
        <w:t xml:space="preserve">внеурочной деятельности </w:t>
      </w:r>
      <w:r w:rsidRPr="009E711F">
        <w:t>является неотъемлемой частью образовательного процесса. Образовательные организации предоставляют обучающимся возможность выбора широкого спектра занятий, направленных на их развитие.</w:t>
      </w:r>
      <w:r w:rsidR="00C90303" w:rsidRPr="009E711F">
        <w:t xml:space="preserve"> </w:t>
      </w:r>
    </w:p>
    <w:p w:rsidR="00C90303" w:rsidRPr="009E711F" w:rsidRDefault="00C90303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</w:pPr>
      <w:r w:rsidRPr="00687968">
        <w:rPr>
          <w:u w:val="single"/>
        </w:rPr>
        <w:t>Основные задачи</w:t>
      </w:r>
      <w:r w:rsidRPr="00687968">
        <w:t xml:space="preserve"> организации</w:t>
      </w:r>
      <w:r w:rsidRPr="009E711F">
        <w:t xml:space="preserve"> внеурочной деятельности:</w:t>
      </w:r>
    </w:p>
    <w:p w:rsidR="00C90303" w:rsidRPr="009E711F" w:rsidRDefault="00C90303" w:rsidP="008B3871">
      <w:pPr>
        <w:pStyle w:val="ab"/>
        <w:numPr>
          <w:ilvl w:val="0"/>
          <w:numId w:val="2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поддержка всех видов деятельности обучающихся в достижении планируемых личностных результатов освоения программы общего образования, развитии их жизненной компетенции;</w:t>
      </w:r>
    </w:p>
    <w:p w:rsidR="00C90303" w:rsidRPr="009E711F" w:rsidRDefault="00C90303" w:rsidP="008B3871">
      <w:pPr>
        <w:pStyle w:val="ab"/>
        <w:numPr>
          <w:ilvl w:val="0"/>
          <w:numId w:val="2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развитие навыков общения и коммуникации с окружающими;</w:t>
      </w:r>
    </w:p>
    <w:p w:rsidR="00C90303" w:rsidRPr="009E711F" w:rsidRDefault="00C90303" w:rsidP="008B3871">
      <w:pPr>
        <w:pStyle w:val="ab"/>
        <w:numPr>
          <w:ilvl w:val="0"/>
          <w:numId w:val="2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формирование навыков организации своей жизнедеятельности с учетом правил безопасного образа жизни в доступных для обучающихся с умеренной, тяжелой, глубокой умственной отсталостью, тяжелыми и множественными нарушениями развития пределах;</w:t>
      </w:r>
    </w:p>
    <w:p w:rsidR="00C90303" w:rsidRPr="009E711F" w:rsidRDefault="00C90303" w:rsidP="008B3871">
      <w:pPr>
        <w:pStyle w:val="ab"/>
        <w:numPr>
          <w:ilvl w:val="0"/>
          <w:numId w:val="2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расширение представлений об окружающем мире, повышение познавательной активности обучающихся с учетом возрастных и индивидуальных особенностей участников;</w:t>
      </w:r>
    </w:p>
    <w:p w:rsidR="00C90303" w:rsidRPr="009E711F" w:rsidRDefault="00C90303" w:rsidP="008B3871">
      <w:pPr>
        <w:pStyle w:val="ab"/>
        <w:numPr>
          <w:ilvl w:val="0"/>
          <w:numId w:val="2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развитие навыков совместной деятельности со взрослыми и сверстниками, становление качеств, обеспечивающих успешность участия в коллективном труде;</w:t>
      </w:r>
    </w:p>
    <w:p w:rsidR="00C90303" w:rsidRPr="009E711F" w:rsidRDefault="00C90303" w:rsidP="008B3871">
      <w:pPr>
        <w:pStyle w:val="ab"/>
        <w:numPr>
          <w:ilvl w:val="0"/>
          <w:numId w:val="2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формирование культуры поведения.</w:t>
      </w:r>
    </w:p>
    <w:p w:rsidR="00C90303" w:rsidRPr="009E711F" w:rsidRDefault="00C90303" w:rsidP="009E71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9E711F">
        <w:t>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часов, предусмотренных учебным планом (4 часа).</w:t>
      </w:r>
      <w:r w:rsidR="009E711F" w:rsidRPr="009E711F">
        <w:t xml:space="preserve"> </w:t>
      </w:r>
      <w:r w:rsidRPr="009E711F">
        <w:t>При выборе направлений и отборе содержания обучения образовательная организация учитывает:</w:t>
      </w:r>
    </w:p>
    <w:p w:rsidR="00C90303" w:rsidRPr="009E711F" w:rsidRDefault="00C90303" w:rsidP="009E711F">
      <w:pPr>
        <w:pStyle w:val="ab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особенности образовательной организации (условия функционирования, тип образовательной организации, особенности, в том числе нозологические характеристики контингента, кадровый состав);</w:t>
      </w:r>
    </w:p>
    <w:p w:rsidR="00C90303" w:rsidRPr="009E711F" w:rsidRDefault="00C90303" w:rsidP="009E711F">
      <w:pPr>
        <w:pStyle w:val="ab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результаты диагностики уровня развития обучающихся, проблемы и трудности их учебной деятельности;</w:t>
      </w:r>
    </w:p>
    <w:p w:rsidR="00C90303" w:rsidRPr="009E711F" w:rsidRDefault="00C90303" w:rsidP="009E711F">
      <w:pPr>
        <w:pStyle w:val="ab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возможность обеспечить условия для организации разнообразных внеурочных занятий и их содержательная связь с урочной деятельностью;</w:t>
      </w:r>
    </w:p>
    <w:p w:rsidR="00C90303" w:rsidRPr="009E711F" w:rsidRDefault="00C90303" w:rsidP="009E711F">
      <w:pPr>
        <w:pStyle w:val="ab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особенности информационно-образовательной среды образовательной организации, национальные и культурные особенности региона, где находится образовательная организация.</w:t>
      </w:r>
    </w:p>
    <w:p w:rsidR="00C90303" w:rsidRPr="009E711F" w:rsidRDefault="00C90303" w:rsidP="002D7C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709" w:hanging="709"/>
        <w:jc w:val="both"/>
      </w:pPr>
      <w:r w:rsidRPr="009E711F">
        <w:rPr>
          <w:u w:val="single"/>
        </w:rPr>
        <w:t>Спортивно-оздоровительная деятельность</w:t>
      </w:r>
      <w:r w:rsidRPr="009E711F">
        <w:t xml:space="preserve"> направлена на физическое развитие школьника, формирование навыков соблюдения правил здорового безопасного образа жизни.</w:t>
      </w:r>
    </w:p>
    <w:p w:rsidR="00C90303" w:rsidRPr="009E711F" w:rsidRDefault="00C90303" w:rsidP="009E71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jc w:val="both"/>
      </w:pPr>
      <w:r w:rsidRPr="009E711F">
        <w:rPr>
          <w:u w:val="single"/>
        </w:rPr>
        <w:t>Проектная деятельность</w:t>
      </w:r>
      <w:r w:rsidRPr="009E711F">
        <w:t xml:space="preserve"> организуется в доступных для обучающихся пределах в процессе совместной деятельности по выполнению проектов, в том числе в сфере формирования бытовых навыков и навыков самообслуживания.</w:t>
      </w:r>
    </w:p>
    <w:p w:rsidR="00C90303" w:rsidRPr="009E711F" w:rsidRDefault="00C90303" w:rsidP="009E71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jc w:val="both"/>
      </w:pPr>
      <w:r w:rsidRPr="009E711F">
        <w:rPr>
          <w:u w:val="single"/>
        </w:rPr>
        <w:lastRenderedPageBreak/>
        <w:t>Коммуникативная деятельность</w:t>
      </w:r>
      <w:r w:rsidRPr="009E711F">
        <w:t xml:space="preserve"> направлена на совершенствование функциональной коммуникативной грамотности, культуры общения.</w:t>
      </w:r>
    </w:p>
    <w:p w:rsidR="00C90303" w:rsidRPr="009E711F" w:rsidRDefault="00C90303" w:rsidP="009E71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jc w:val="both"/>
      </w:pPr>
      <w:r w:rsidRPr="009E711F">
        <w:rPr>
          <w:u w:val="single"/>
        </w:rPr>
        <w:t>Художественно-эстетическая творческая деятельность</w:t>
      </w:r>
      <w:r w:rsidRPr="009E711F">
        <w:t xml:space="preserve"> организуется как система разнообразных творческих мастерских (художественное творчестве, театрализованная деятельность).</w:t>
      </w:r>
    </w:p>
    <w:p w:rsidR="00C90303" w:rsidRPr="009E711F" w:rsidRDefault="00C90303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709"/>
        <w:jc w:val="both"/>
      </w:pPr>
      <w:r w:rsidRPr="009E711F">
        <w:rPr>
          <w:u w:val="single"/>
        </w:rPr>
        <w:t>Информационная культура</w:t>
      </w:r>
      <w:r w:rsidRPr="009E711F">
        <w:t xml:space="preserve"> предполагает учебные курсы в рамках внеурочной деятельности, которые формируют навыки использования компьютерных технологий в доступных для обучающихся пределах.</w:t>
      </w:r>
    </w:p>
    <w:p w:rsidR="00C90303" w:rsidRPr="009E711F" w:rsidRDefault="00C90303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</w:pPr>
      <w:r w:rsidRPr="009E711F">
        <w:t xml:space="preserve">     </w:t>
      </w:r>
      <w:r w:rsidRPr="009E711F">
        <w:tab/>
        <w:t>Выбор форм организации внеурочной деятельности подчиняется следующим требованиям:</w:t>
      </w:r>
    </w:p>
    <w:p w:rsidR="00C90303" w:rsidRPr="009E711F" w:rsidRDefault="00C90303" w:rsidP="008B3871">
      <w:pPr>
        <w:pStyle w:val="ab"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целесообразность использования данной формы для решения поставленных задач конкретного направления;</w:t>
      </w:r>
    </w:p>
    <w:p w:rsidR="00C90303" w:rsidRPr="009E711F" w:rsidRDefault="00C90303" w:rsidP="008B3871">
      <w:pPr>
        <w:pStyle w:val="ab"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преобладание практико-ориентированных форм, обеспечивающих непосредственное участие обучающегося в практической деятельности;</w:t>
      </w:r>
    </w:p>
    <w:p w:rsidR="00C90303" w:rsidRPr="009E711F" w:rsidRDefault="00C90303" w:rsidP="008B3871">
      <w:pPr>
        <w:pStyle w:val="ab"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1F">
        <w:rPr>
          <w:rFonts w:ascii="Times New Roman" w:hAnsi="Times New Roman" w:cs="Times New Roman"/>
          <w:sz w:val="24"/>
          <w:szCs w:val="24"/>
        </w:rPr>
        <w:t>учет специфики коммуникативной деятельности, которая сопровождает то или иное направление внеучебной деятельности.</w:t>
      </w:r>
    </w:p>
    <w:p w:rsidR="00B40F5B" w:rsidRPr="009E711F" w:rsidRDefault="009E711F" w:rsidP="008B3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</w:pPr>
      <w:r w:rsidRPr="009E711F">
        <w:t>_____________________________________________________________________________________</w:t>
      </w:r>
    </w:p>
    <w:p w:rsidR="00AD3B29" w:rsidRPr="0061284D" w:rsidRDefault="00AD3B29" w:rsidP="008B3871">
      <w:pPr>
        <w:spacing w:after="120"/>
        <w:contextualSpacing/>
        <w:jc w:val="center"/>
        <w:rPr>
          <w:b/>
          <w:color w:val="00B050"/>
        </w:rPr>
      </w:pPr>
      <w:r w:rsidRPr="0061284D">
        <w:rPr>
          <w:b/>
          <w:color w:val="00B050"/>
        </w:rPr>
        <w:t>Вариант 2</w:t>
      </w:r>
    </w:p>
    <w:p w:rsidR="00B6617A" w:rsidRPr="0061284D" w:rsidRDefault="00B6617A" w:rsidP="008B3871">
      <w:pPr>
        <w:spacing w:after="120"/>
        <w:contextualSpacing/>
        <w:jc w:val="center"/>
        <w:rPr>
          <w:b/>
          <w:color w:val="00B050"/>
        </w:rPr>
      </w:pPr>
      <w:r w:rsidRPr="0061284D">
        <w:rPr>
          <w:b/>
          <w:color w:val="00B050"/>
        </w:rPr>
        <w:t>(</w:t>
      </w:r>
      <w:r w:rsidR="007747EE" w:rsidRPr="0061284D">
        <w:rPr>
          <w:b/>
          <w:color w:val="00B050"/>
        </w:rPr>
        <w:t>д</w:t>
      </w:r>
      <w:r w:rsidR="006258FB" w:rsidRPr="0061284D">
        <w:rPr>
          <w:b/>
          <w:color w:val="00B050"/>
        </w:rPr>
        <w:t xml:space="preserve">ля обучающихся с умеренной, тяжелой, глубокой умственной отсталостью, </w:t>
      </w:r>
    </w:p>
    <w:p w:rsidR="00AD3B29" w:rsidRPr="0061284D" w:rsidRDefault="006258FB" w:rsidP="008B3871">
      <w:pPr>
        <w:spacing w:after="120"/>
        <w:contextualSpacing/>
        <w:jc w:val="center"/>
        <w:rPr>
          <w:b/>
          <w:color w:val="00B050"/>
        </w:rPr>
      </w:pPr>
      <w:r w:rsidRPr="0061284D">
        <w:rPr>
          <w:b/>
          <w:color w:val="00B050"/>
        </w:rPr>
        <w:t>тяжелыми множ</w:t>
      </w:r>
      <w:r w:rsidR="00993701" w:rsidRPr="0061284D">
        <w:rPr>
          <w:b/>
          <w:color w:val="00B050"/>
        </w:rPr>
        <w:t>ественными нарушениями развития</w:t>
      </w:r>
      <w:r w:rsidR="00B6617A" w:rsidRPr="0061284D">
        <w:rPr>
          <w:b/>
          <w:color w:val="00B050"/>
        </w:rPr>
        <w:t>)</w:t>
      </w:r>
      <w:r w:rsidR="00993701" w:rsidRPr="0061284D">
        <w:rPr>
          <w:b/>
          <w:color w:val="00B050"/>
        </w:rPr>
        <w:t>.</w:t>
      </w:r>
    </w:p>
    <w:p w:rsidR="006258FB" w:rsidRPr="0061284D" w:rsidRDefault="006258FB" w:rsidP="008B3871">
      <w:pPr>
        <w:spacing w:after="120"/>
        <w:ind w:firstLine="708"/>
        <w:contextualSpacing/>
        <w:jc w:val="both"/>
        <w:rPr>
          <w:color w:val="00B050"/>
        </w:rPr>
      </w:pPr>
    </w:p>
    <w:p w:rsidR="00282DCB" w:rsidRPr="00E17687" w:rsidRDefault="00282DCB" w:rsidP="008B3871">
      <w:pPr>
        <w:spacing w:after="120"/>
        <w:ind w:firstLine="709"/>
        <w:jc w:val="both"/>
      </w:pPr>
      <w:r w:rsidRPr="00E17687">
        <w:t>В 202</w:t>
      </w:r>
      <w:r w:rsidR="009E711F" w:rsidRPr="00E17687">
        <w:t xml:space="preserve">4 – </w:t>
      </w:r>
      <w:r w:rsidR="00C7104C" w:rsidRPr="00E17687">
        <w:t>202</w:t>
      </w:r>
      <w:r w:rsidR="009E711F" w:rsidRPr="00E17687">
        <w:t>5</w:t>
      </w:r>
      <w:r w:rsidRPr="00E17687">
        <w:t xml:space="preserve"> учебном году в учреждении скомплектовано </w:t>
      </w:r>
      <w:r w:rsidR="009371BD" w:rsidRPr="00E17687">
        <w:t>два</w:t>
      </w:r>
      <w:r w:rsidRPr="00E17687">
        <w:t xml:space="preserve"> класса «Особый ребенок» для обучающихся с умеренной, тяжелой, глубокой умственной отсталостью, с тяжелыми и множественными нарушениями развития</w:t>
      </w:r>
      <w:r w:rsidR="009E711F" w:rsidRPr="00E17687">
        <w:t xml:space="preserve"> </w:t>
      </w:r>
      <w:r w:rsidR="00E17687" w:rsidRPr="00E17687">
        <w:t>с 1-го по 10 год обучения (5</w:t>
      </w:r>
      <w:r w:rsidR="00274245">
        <w:t>-</w:t>
      </w:r>
      <w:r w:rsidR="00E17687" w:rsidRPr="00E17687">
        <w:t>А и 9</w:t>
      </w:r>
      <w:r w:rsidR="00274245">
        <w:t>-</w:t>
      </w:r>
      <w:r w:rsidR="00E17687" w:rsidRPr="00E17687">
        <w:t>А классы).</w:t>
      </w:r>
    </w:p>
    <w:p w:rsidR="00FA18E1" w:rsidRPr="00FA18E1" w:rsidRDefault="00FA18E1" w:rsidP="00FA18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 w:rsidRPr="00FA18E1">
        <w:t>Учебный план ГКОУ «МОШИ» для реализации ФАООП УО (вариант 2), фиксирует общий объем нагрузки, максимальный объём аудиторной нагрузки обучающихся, состав и структуру обязательных предметных областей, распределяет учебное время, отводимое на их освоение по классам и учебным предметам.</w:t>
      </w:r>
    </w:p>
    <w:p w:rsidR="00FA18E1" w:rsidRDefault="00FA18E1" w:rsidP="00FA18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>Учебный план определяет общие рамки принимаемых решений при</w:t>
      </w:r>
      <w:r>
        <w:t xml:space="preserve"> </w:t>
      </w:r>
      <w:r w:rsidRPr="008D6935">
        <w:t>разработке содержания образования, требований к его усвоению и</w:t>
      </w:r>
      <w:r>
        <w:t xml:space="preserve"> </w:t>
      </w:r>
      <w:r w:rsidRPr="008D6935">
        <w:t>организации образовательного процесса, а также выступает в качестве</w:t>
      </w:r>
      <w:r>
        <w:t xml:space="preserve"> </w:t>
      </w:r>
      <w:r w:rsidRPr="008D6935">
        <w:t>одного из основных механизмов его реализации.</w:t>
      </w:r>
    </w:p>
    <w:p w:rsidR="00FA18E1" w:rsidRDefault="00FA18E1" w:rsidP="00FA18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>Недельный учебный план представлен по этапам обучения</w:t>
      </w:r>
      <w:r>
        <w:t>:</w:t>
      </w:r>
    </w:p>
    <w:p w:rsidR="00FA18E1" w:rsidRPr="008D6935" w:rsidRDefault="00FA18E1" w:rsidP="00FA18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9" w:firstLine="709"/>
        <w:jc w:val="both"/>
      </w:pPr>
      <w:r w:rsidRPr="008D6935">
        <w:t xml:space="preserve">1 этап </w:t>
      </w:r>
      <w:r>
        <w:t>–</w:t>
      </w:r>
      <w:r w:rsidRPr="008D6935">
        <w:t xml:space="preserve"> </w:t>
      </w:r>
      <w:r>
        <w:t>5</w:t>
      </w:r>
      <w:r w:rsidR="00274245">
        <w:t>-А</w:t>
      </w:r>
      <w:r>
        <w:t xml:space="preserve"> класс,</w:t>
      </w:r>
    </w:p>
    <w:p w:rsidR="00FA18E1" w:rsidRPr="008D6935" w:rsidRDefault="00FA18E1" w:rsidP="00FA18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916" w:firstLine="709"/>
        <w:jc w:val="both"/>
      </w:pPr>
      <w:r w:rsidRPr="008D6935">
        <w:t xml:space="preserve">2 этап </w:t>
      </w:r>
      <w:r>
        <w:t>–</w:t>
      </w:r>
      <w:r w:rsidRPr="008D6935">
        <w:t xml:space="preserve"> </w:t>
      </w:r>
      <w:r>
        <w:t>9</w:t>
      </w:r>
      <w:r w:rsidR="00274245">
        <w:t>-А</w:t>
      </w:r>
      <w:r>
        <w:t xml:space="preserve"> класс.</w:t>
      </w:r>
    </w:p>
    <w:p w:rsidR="00FA18E1" w:rsidRDefault="00FA18E1" w:rsidP="00FA18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>Учебная нагрузка рассчитывается исходя из 33 учебных недель в</w:t>
      </w:r>
      <w:r>
        <w:t xml:space="preserve"> </w:t>
      </w:r>
      <w:r w:rsidRPr="008D6935">
        <w:t>году в I дополнительном и в I классе и 34 учебных недель в году со II по</w:t>
      </w:r>
      <w:r>
        <w:t xml:space="preserve"> </w:t>
      </w:r>
      <w:r w:rsidRPr="008D6935">
        <w:t>XII класс</w:t>
      </w:r>
      <w:r>
        <w:t>.</w:t>
      </w:r>
    </w:p>
    <w:p w:rsidR="00FA18E1" w:rsidRPr="008D6935" w:rsidRDefault="00FA18E1" w:rsidP="00FA18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 xml:space="preserve">На каждом этапе обучения в учебном плане </w:t>
      </w:r>
      <w:r w:rsidR="00687968">
        <w:t xml:space="preserve">представлены </w:t>
      </w:r>
      <w:r>
        <w:t>несколько</w:t>
      </w:r>
      <w:r w:rsidRPr="00BC6D83">
        <w:rPr>
          <w:b/>
        </w:rPr>
        <w:t xml:space="preserve"> предметных </w:t>
      </w:r>
      <w:r w:rsidRPr="00422B3E">
        <w:t>областей</w:t>
      </w:r>
      <w:r w:rsidRPr="008D6935">
        <w:t xml:space="preserve"> Содержание всех</w:t>
      </w:r>
      <w:r>
        <w:t xml:space="preserve"> </w:t>
      </w:r>
      <w:r w:rsidRPr="008D6935">
        <w:t>учебных предметов, входящих в состав каждой предметной области, имеет</w:t>
      </w:r>
      <w:r>
        <w:t xml:space="preserve"> </w:t>
      </w:r>
      <w:r w:rsidRPr="008D6935">
        <w:t>ярко выраженную коррекционно-развивающую направленность, Кроме этого, с</w:t>
      </w:r>
      <w:r>
        <w:t xml:space="preserve"> </w:t>
      </w:r>
      <w:r w:rsidRPr="008D6935">
        <w:t>целью коррекции недостатков психического и физического развития</w:t>
      </w:r>
      <w:r>
        <w:t xml:space="preserve"> </w:t>
      </w:r>
      <w:r w:rsidRPr="008D6935">
        <w:t xml:space="preserve">обучающихся в структуру учебного плана входит и </w:t>
      </w:r>
      <w:r w:rsidRPr="00687968">
        <w:rPr>
          <w:b/>
        </w:rPr>
        <w:t>коррекционно-развивающая</w:t>
      </w:r>
      <w:r>
        <w:t xml:space="preserve"> </w:t>
      </w:r>
      <w:r w:rsidRPr="008D6935">
        <w:t>область.</w:t>
      </w:r>
    </w:p>
    <w:p w:rsidR="00687968" w:rsidRDefault="00FA18E1" w:rsidP="006879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b/>
        </w:rPr>
      </w:pPr>
      <w:r w:rsidRPr="008D6935">
        <w:t xml:space="preserve">Учебный план включает </w:t>
      </w:r>
      <w:r w:rsidRPr="00BC6D83">
        <w:rPr>
          <w:b/>
        </w:rPr>
        <w:t xml:space="preserve">обязательную часть </w:t>
      </w:r>
      <w:r w:rsidRPr="00BC6D83">
        <w:t>и</w:t>
      </w:r>
      <w:r w:rsidRPr="00BC6D83">
        <w:rPr>
          <w:b/>
        </w:rPr>
        <w:t xml:space="preserve"> часть, формируемую участниками образовательных отношений.</w:t>
      </w:r>
    </w:p>
    <w:p w:rsidR="004C69A1" w:rsidRPr="008D6935" w:rsidRDefault="004C69A1" w:rsidP="004C6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BC6D83">
        <w:rPr>
          <w:b/>
        </w:rPr>
        <w:t>Обязательная</w:t>
      </w:r>
      <w:r w:rsidRPr="008D6935">
        <w:t xml:space="preserve"> часть учебного плана определяет состав учебных</w:t>
      </w:r>
      <w:r>
        <w:t xml:space="preserve"> </w:t>
      </w:r>
      <w:r w:rsidRPr="008D6935">
        <w:t>предметов обязательных предметных областей, которые должны быть</w:t>
      </w:r>
      <w:r>
        <w:t xml:space="preserve"> </w:t>
      </w:r>
      <w:r w:rsidRPr="008D6935">
        <w:t>реализованы во всех имеющих государственную аккредитацию образовательных</w:t>
      </w:r>
      <w:r>
        <w:t xml:space="preserve"> </w:t>
      </w:r>
      <w:r w:rsidRPr="008D6935">
        <w:t>организациях, реализующих АООП, и учебное время, отводимое на их изучение</w:t>
      </w:r>
      <w:r>
        <w:t xml:space="preserve"> </w:t>
      </w:r>
      <w:r w:rsidRPr="008D6935">
        <w:t>по классам (годам) обучения.</w:t>
      </w:r>
    </w:p>
    <w:p w:rsidR="004C69A1" w:rsidRPr="008D6935" w:rsidRDefault="004C69A1" w:rsidP="004C69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D6935">
        <w:t>Обязательная часть учебного плана отражает содержание</w:t>
      </w:r>
      <w:r>
        <w:t xml:space="preserve"> </w:t>
      </w:r>
      <w:r w:rsidRPr="008D6935">
        <w:t>образования, которое обеспечивает достижение важнейших целей современного</w:t>
      </w:r>
      <w:r>
        <w:t xml:space="preserve"> </w:t>
      </w:r>
      <w:r w:rsidRPr="008D6935">
        <w:t>образования обучающихся с умственной отсталостью:</w:t>
      </w:r>
    </w:p>
    <w:p w:rsidR="004C69A1" w:rsidRPr="00BC6D83" w:rsidRDefault="004C69A1" w:rsidP="004C69A1">
      <w:pPr>
        <w:pStyle w:val="ab"/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D83">
        <w:rPr>
          <w:rFonts w:ascii="Times New Roman" w:hAnsi="Times New Roman" w:cs="Times New Roman"/>
          <w:sz w:val="24"/>
          <w:szCs w:val="24"/>
        </w:rPr>
        <w:lastRenderedPageBreak/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4C69A1" w:rsidRPr="00BC6D83" w:rsidRDefault="004C69A1" w:rsidP="004C69A1">
      <w:pPr>
        <w:pStyle w:val="ab"/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D83">
        <w:rPr>
          <w:rFonts w:ascii="Times New Roman" w:hAnsi="Times New Roman" w:cs="Times New Roman"/>
          <w:sz w:val="24"/>
          <w:szCs w:val="24"/>
        </w:rPr>
        <w:t>формирование основ духовно-нравственного развития обучающихся, приобщение их к общекультурным, национальным и этнокультурным ценностям;</w:t>
      </w:r>
    </w:p>
    <w:p w:rsidR="004C69A1" w:rsidRPr="00BC6D83" w:rsidRDefault="004C69A1" w:rsidP="004C69A1">
      <w:pPr>
        <w:pStyle w:val="ab"/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D83">
        <w:rPr>
          <w:rFonts w:ascii="Times New Roman" w:hAnsi="Times New Roman" w:cs="Times New Roman"/>
          <w:sz w:val="24"/>
          <w:szCs w:val="24"/>
        </w:rPr>
        <w:t>формирование здорового образа жизни, элементарных правил поведения в экстремальных ситуациях.</w:t>
      </w:r>
    </w:p>
    <w:p w:rsidR="00BD4DD6" w:rsidRPr="00BD4DD6" w:rsidRDefault="00BD4DD6" w:rsidP="002742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 w:rsidRPr="00BD4DD6">
        <w:t>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действий, отражает потребность в них «среднего» обучающегося. С учетом расширения знаний и формирующегося опыта к старшему школьному возрасту часы на ряд предметов практического содержания увеличиваются.</w:t>
      </w:r>
    </w:p>
    <w:p w:rsidR="00687968" w:rsidRDefault="00687968" w:rsidP="002742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61284D">
        <w:rPr>
          <w:b/>
        </w:rPr>
        <w:t>Часть</w:t>
      </w:r>
      <w:r w:rsidRPr="00BC6D83">
        <w:t xml:space="preserve"> учебного плана, </w:t>
      </w:r>
      <w:r w:rsidRPr="0061284D">
        <w:rPr>
          <w:b/>
        </w:rPr>
        <w:t>формируемая участниками образовательных отношений,</w:t>
      </w:r>
      <w:r w:rsidRPr="00BC6D83">
        <w:t xml:space="preserve"> обеспечивает реализацию особых</w:t>
      </w:r>
      <w:r w:rsidRPr="008D6935">
        <w:t xml:space="preserve"> (специфических) образовательных</w:t>
      </w:r>
      <w:r>
        <w:t xml:space="preserve"> </w:t>
      </w:r>
      <w:r w:rsidRPr="008D6935">
        <w:t>потребностей, характерных для каждой группы обучающихся, а также</w:t>
      </w:r>
      <w:r>
        <w:t xml:space="preserve"> </w:t>
      </w:r>
      <w:r w:rsidRPr="008D6935">
        <w:t>индивидуальных потребностей каждого обучающегося.</w:t>
      </w:r>
    </w:p>
    <w:p w:rsidR="00945CE5" w:rsidRDefault="00687968" w:rsidP="002742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B3871">
        <w:t xml:space="preserve">В </w:t>
      </w:r>
      <w:r>
        <w:t xml:space="preserve">учебном плане </w:t>
      </w:r>
      <w:r w:rsidRPr="008B3871">
        <w:t>ГКОУ «МОШИ» на 2024</w:t>
      </w:r>
      <w:r>
        <w:t xml:space="preserve"> – </w:t>
      </w:r>
      <w:r w:rsidRPr="008B3871">
        <w:t xml:space="preserve">2025 учебный год часть учебного плана, формируемая участниками образовательных отношений, </w:t>
      </w:r>
      <w:r w:rsidR="00945CE5">
        <w:t>предусматривает:</w:t>
      </w:r>
    </w:p>
    <w:p w:rsidR="00945CE5" w:rsidRPr="00945CE5" w:rsidRDefault="00687968" w:rsidP="00274245">
      <w:pPr>
        <w:pStyle w:val="ab"/>
        <w:numPr>
          <w:ilvl w:val="0"/>
          <w:numId w:val="3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CE5">
        <w:rPr>
          <w:rFonts w:ascii="Times New Roman" w:hAnsi="Times New Roman" w:cs="Times New Roman"/>
          <w:sz w:val="24"/>
          <w:szCs w:val="24"/>
        </w:rPr>
        <w:t>увеличение учебных часов, отводимых на изучение отдельных учебн</w:t>
      </w:r>
      <w:r w:rsidR="00945CE5" w:rsidRPr="00945CE5">
        <w:rPr>
          <w:rFonts w:ascii="Times New Roman" w:hAnsi="Times New Roman" w:cs="Times New Roman"/>
          <w:sz w:val="24"/>
          <w:szCs w:val="24"/>
        </w:rPr>
        <w:t>ых предметов обязательной части</w:t>
      </w:r>
      <w:r w:rsidR="00945CE5">
        <w:rPr>
          <w:rFonts w:ascii="Times New Roman" w:hAnsi="Times New Roman" w:cs="Times New Roman"/>
          <w:sz w:val="24"/>
          <w:szCs w:val="24"/>
        </w:rPr>
        <w:t xml:space="preserve"> (адаптивная физкультура, изобразительная деятельность, окружающий социальный мир, математические представления);</w:t>
      </w:r>
    </w:p>
    <w:p w:rsidR="00FA18E1" w:rsidRPr="00945CE5" w:rsidRDefault="00FA18E1" w:rsidP="00274245">
      <w:pPr>
        <w:pStyle w:val="ab"/>
        <w:numPr>
          <w:ilvl w:val="0"/>
          <w:numId w:val="3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CE5">
        <w:rPr>
          <w:rFonts w:ascii="Times New Roman" w:hAnsi="Times New Roman" w:cs="Times New Roman"/>
          <w:sz w:val="24"/>
          <w:szCs w:val="24"/>
        </w:rPr>
        <w:t>введение учебных курсов, обеспечивающих удовлетворение образовательных потребностей обучающихся с умеренной, тяжелой, глубокой умственной отсталостью (интеллектуальными нарушениями), с тяжелыми и множественными нарушениями развития и необходимую коррекцию недостатков в психическом и (или) физическом развитии</w:t>
      </w:r>
      <w:r w:rsidR="00945CE5">
        <w:rPr>
          <w:rFonts w:ascii="Times New Roman" w:hAnsi="Times New Roman" w:cs="Times New Roman"/>
          <w:sz w:val="24"/>
          <w:szCs w:val="24"/>
        </w:rPr>
        <w:t xml:space="preserve"> (основы грамоты, ручной труд)</w:t>
      </w:r>
      <w:r w:rsidRPr="00945CE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199" w:type="dxa"/>
        <w:jc w:val="center"/>
        <w:tblLook w:val="04A0" w:firstRow="1" w:lastRow="0" w:firstColumn="1" w:lastColumn="0" w:noHBand="0" w:noVBand="1"/>
      </w:tblPr>
      <w:tblGrid>
        <w:gridCol w:w="560"/>
        <w:gridCol w:w="2260"/>
        <w:gridCol w:w="4419"/>
        <w:gridCol w:w="1000"/>
        <w:gridCol w:w="960"/>
      </w:tblGrid>
      <w:tr w:rsidR="00687968" w:rsidTr="00274245">
        <w:trPr>
          <w:trHeight w:val="283"/>
          <w:jc w:val="center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D9D9D9"/>
            <w:vAlign w:val="center"/>
            <w:hideMark/>
          </w:tcPr>
          <w:p w:rsidR="00687968" w:rsidRDefault="00687968" w:rsidP="002742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26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shd w:val="clear" w:color="000000" w:fill="D9D9D9"/>
            <w:vAlign w:val="center"/>
            <w:hideMark/>
          </w:tcPr>
          <w:p w:rsidR="00687968" w:rsidRDefault="00687968" w:rsidP="0027424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Образовательные области</w:t>
            </w:r>
          </w:p>
        </w:tc>
        <w:tc>
          <w:tcPr>
            <w:tcW w:w="4419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687968" w:rsidRDefault="00687968" w:rsidP="002742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Учебные предметы</w:t>
            </w:r>
          </w:p>
        </w:tc>
        <w:tc>
          <w:tcPr>
            <w:tcW w:w="1960" w:type="dxa"/>
            <w:gridSpan w:val="2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687968" w:rsidRDefault="00687968" w:rsidP="002742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</w:t>
            </w:r>
          </w:p>
        </w:tc>
      </w:tr>
      <w:tr w:rsidR="00687968" w:rsidTr="00274245">
        <w:trPr>
          <w:trHeight w:val="283"/>
          <w:jc w:val="center"/>
        </w:trPr>
        <w:tc>
          <w:tcPr>
            <w:tcW w:w="56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687968" w:rsidRDefault="00687968" w:rsidP="00274245">
            <w:pPr>
              <w:rPr>
                <w:b/>
                <w:bCs/>
              </w:rPr>
            </w:pPr>
          </w:p>
        </w:tc>
        <w:tc>
          <w:tcPr>
            <w:tcW w:w="2260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687968" w:rsidRDefault="00687968" w:rsidP="00274245">
            <w:pPr>
              <w:rPr>
                <w:b/>
                <w:bCs/>
              </w:rPr>
            </w:pPr>
          </w:p>
        </w:tc>
        <w:tc>
          <w:tcPr>
            <w:tcW w:w="4419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87968" w:rsidRDefault="00687968" w:rsidP="00274245">
            <w:pPr>
              <w:rPr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7968" w:rsidRDefault="00687968" w:rsidP="002742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274245">
              <w:rPr>
                <w:b/>
                <w:bCs/>
              </w:rPr>
              <w:t>-</w:t>
            </w:r>
            <w:r>
              <w:rPr>
                <w:b/>
                <w:bCs/>
              </w:rPr>
              <w:t>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687968" w:rsidRDefault="00687968" w:rsidP="002742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274245">
              <w:rPr>
                <w:b/>
                <w:bCs/>
              </w:rPr>
              <w:t>-</w:t>
            </w:r>
            <w:r>
              <w:rPr>
                <w:b/>
                <w:bCs/>
              </w:rPr>
              <w:t>А</w:t>
            </w:r>
          </w:p>
        </w:tc>
      </w:tr>
      <w:tr w:rsidR="00945CE5" w:rsidRPr="0018600F" w:rsidTr="00274245">
        <w:trPr>
          <w:trHeight w:val="340"/>
          <w:jc w:val="center"/>
        </w:trPr>
        <w:tc>
          <w:tcPr>
            <w:tcW w:w="282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945CE5" w:rsidRDefault="00945CE5" w:rsidP="00274245">
            <w:pPr>
              <w:jc w:val="center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4419" w:type="dxa"/>
            <w:tcBorders>
              <w:top w:val="single" w:sz="12" w:space="0" w:color="000000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45CE5" w:rsidRDefault="00945CE5" w:rsidP="00274245">
            <w:r>
              <w:t>Адаптивная физкультура</w:t>
            </w:r>
          </w:p>
        </w:tc>
        <w:tc>
          <w:tcPr>
            <w:tcW w:w="1000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CE5" w:rsidRPr="0018600F" w:rsidRDefault="00945CE5" w:rsidP="00274245">
            <w:pPr>
              <w:jc w:val="center"/>
            </w:pPr>
          </w:p>
        </w:tc>
        <w:tc>
          <w:tcPr>
            <w:tcW w:w="96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45CE5" w:rsidRPr="0018600F" w:rsidRDefault="00945CE5" w:rsidP="00274245">
            <w:pPr>
              <w:jc w:val="center"/>
            </w:pPr>
            <w:r>
              <w:t>1</w:t>
            </w:r>
          </w:p>
        </w:tc>
      </w:tr>
      <w:tr w:rsidR="00945CE5" w:rsidRPr="0018600F" w:rsidTr="00274245">
        <w:trPr>
          <w:trHeight w:val="340"/>
          <w:jc w:val="center"/>
        </w:trPr>
        <w:tc>
          <w:tcPr>
            <w:tcW w:w="28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945CE5" w:rsidRDefault="00945CE5" w:rsidP="00274245">
            <w:pPr>
              <w:jc w:val="center"/>
            </w:pPr>
          </w:p>
        </w:tc>
        <w:tc>
          <w:tcPr>
            <w:tcW w:w="44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45CE5" w:rsidRDefault="00945CE5" w:rsidP="00274245">
            <w:r>
              <w:t>Изобразительная деятельность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CE5" w:rsidRPr="0018600F" w:rsidRDefault="00945CE5" w:rsidP="00274245">
            <w:pPr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45CE5" w:rsidRPr="0018600F" w:rsidRDefault="00945CE5" w:rsidP="00274245">
            <w:pPr>
              <w:jc w:val="center"/>
            </w:pPr>
            <w:r>
              <w:t>1</w:t>
            </w:r>
          </w:p>
        </w:tc>
      </w:tr>
      <w:tr w:rsidR="00945CE5" w:rsidRPr="0018600F" w:rsidTr="00274245">
        <w:trPr>
          <w:trHeight w:val="340"/>
          <w:jc w:val="center"/>
        </w:trPr>
        <w:tc>
          <w:tcPr>
            <w:tcW w:w="28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945CE5" w:rsidRDefault="00945CE5" w:rsidP="00274245">
            <w:pPr>
              <w:jc w:val="center"/>
            </w:pPr>
          </w:p>
        </w:tc>
        <w:tc>
          <w:tcPr>
            <w:tcW w:w="44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45CE5" w:rsidRDefault="00945CE5" w:rsidP="00274245">
            <w:r>
              <w:t>Окружающий социальный мир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CE5" w:rsidRPr="0018600F" w:rsidRDefault="00945CE5" w:rsidP="00274245">
            <w:pPr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45CE5" w:rsidRPr="0018600F" w:rsidRDefault="00945CE5" w:rsidP="00274245">
            <w:pPr>
              <w:jc w:val="center"/>
            </w:pPr>
          </w:p>
        </w:tc>
      </w:tr>
      <w:tr w:rsidR="00945CE5" w:rsidRPr="0018600F" w:rsidTr="00274245">
        <w:trPr>
          <w:trHeight w:val="340"/>
          <w:jc w:val="center"/>
        </w:trPr>
        <w:tc>
          <w:tcPr>
            <w:tcW w:w="28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945CE5" w:rsidRDefault="00945CE5" w:rsidP="00274245">
            <w:pPr>
              <w:jc w:val="center"/>
            </w:pPr>
          </w:p>
        </w:tc>
        <w:tc>
          <w:tcPr>
            <w:tcW w:w="44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45CE5" w:rsidRDefault="00945CE5" w:rsidP="00274245">
            <w:r>
              <w:t>Математические представления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CE5" w:rsidRPr="0018600F" w:rsidRDefault="00945CE5" w:rsidP="00274245">
            <w:pPr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45CE5" w:rsidRPr="0018600F" w:rsidRDefault="00945CE5" w:rsidP="00274245">
            <w:pPr>
              <w:jc w:val="center"/>
            </w:pPr>
          </w:p>
        </w:tc>
      </w:tr>
      <w:tr w:rsidR="00945CE5" w:rsidRPr="0018600F" w:rsidTr="00274245">
        <w:trPr>
          <w:trHeight w:val="340"/>
          <w:jc w:val="center"/>
        </w:trPr>
        <w:tc>
          <w:tcPr>
            <w:tcW w:w="28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945CE5" w:rsidRDefault="00945CE5" w:rsidP="00274245"/>
        </w:tc>
        <w:tc>
          <w:tcPr>
            <w:tcW w:w="44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45CE5" w:rsidRDefault="00945CE5" w:rsidP="00274245">
            <w:r>
              <w:t>Основы грамоты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CE5" w:rsidRPr="0018600F" w:rsidRDefault="00945CE5" w:rsidP="00274245">
            <w:pPr>
              <w:jc w:val="center"/>
            </w:pPr>
            <w: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45CE5" w:rsidRPr="0018600F" w:rsidRDefault="00945CE5" w:rsidP="00274245">
            <w:pPr>
              <w:jc w:val="center"/>
            </w:pPr>
            <w:r>
              <w:t>2</w:t>
            </w:r>
          </w:p>
        </w:tc>
      </w:tr>
      <w:tr w:rsidR="00945CE5" w:rsidRPr="0018600F" w:rsidTr="00274245">
        <w:trPr>
          <w:trHeight w:val="340"/>
          <w:jc w:val="center"/>
        </w:trPr>
        <w:tc>
          <w:tcPr>
            <w:tcW w:w="28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945CE5" w:rsidRDefault="00945CE5" w:rsidP="00274245"/>
        </w:tc>
        <w:tc>
          <w:tcPr>
            <w:tcW w:w="4419" w:type="dxa"/>
            <w:tcBorders>
              <w:top w:val="single" w:sz="4" w:space="0" w:color="auto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5CE5" w:rsidRDefault="00945CE5" w:rsidP="00274245">
            <w:r>
              <w:t>Ручной труд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45CE5" w:rsidRPr="0018600F" w:rsidRDefault="00945CE5" w:rsidP="00274245">
            <w:pPr>
              <w:jc w:val="center"/>
            </w:pPr>
            <w: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5CE5" w:rsidRPr="0018600F" w:rsidRDefault="00945CE5" w:rsidP="00274245">
            <w:pPr>
              <w:jc w:val="center"/>
            </w:pPr>
            <w:r>
              <w:t>2</w:t>
            </w:r>
          </w:p>
        </w:tc>
      </w:tr>
      <w:tr w:rsidR="00945CE5" w:rsidRPr="009E711F" w:rsidTr="00274245">
        <w:trPr>
          <w:trHeight w:val="227"/>
          <w:jc w:val="center"/>
        </w:trPr>
        <w:tc>
          <w:tcPr>
            <w:tcW w:w="723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945CE5" w:rsidRDefault="00945CE5" w:rsidP="00274245">
            <w:pPr>
              <w:jc w:val="center"/>
              <w:rPr>
                <w:b/>
              </w:rPr>
            </w:pPr>
            <w:r w:rsidRPr="0018600F">
              <w:rPr>
                <w:b/>
              </w:rPr>
              <w:t xml:space="preserve">ИТОГО </w:t>
            </w:r>
          </w:p>
          <w:p w:rsidR="00945CE5" w:rsidRPr="0018600F" w:rsidRDefault="00945CE5" w:rsidP="00274245">
            <w:pPr>
              <w:jc w:val="center"/>
            </w:pPr>
            <w:r>
              <w:t>часть, формируемая участниками образовательных отношений</w:t>
            </w:r>
          </w:p>
        </w:tc>
        <w:tc>
          <w:tcPr>
            <w:tcW w:w="100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5CE5" w:rsidRPr="009E711F" w:rsidRDefault="00945CE5" w:rsidP="0027424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6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945CE5" w:rsidRPr="009E711F" w:rsidRDefault="00945CE5" w:rsidP="002742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</w:tbl>
    <w:p w:rsidR="00FA18E1" w:rsidRDefault="00FA18E1" w:rsidP="00FA18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 w:rsidRPr="002D7C2D">
        <w:t>Специальная индивидуальная программа развития (СИПР), разрабатываемая образовательной организацией на основе АООП, включает индивидуальный учебный план (далее - ИУП), содержащий предметные области, предметы и коррекционные курсы, которые соответствуют особым образовательным возможностям и потребностям конкретного обучающегося. Общий объём нагрузки, включенной в ИУП, не может превышать объем, предусмотренный учебным планом АООП.</w:t>
      </w:r>
    </w:p>
    <w:p w:rsidR="00274245" w:rsidRPr="00274245" w:rsidRDefault="00274245" w:rsidP="00274245">
      <w:pPr>
        <w:spacing w:after="120"/>
        <w:ind w:firstLine="709"/>
        <w:jc w:val="both"/>
      </w:pPr>
      <w:r w:rsidRPr="00274245">
        <w:t xml:space="preserve">На каждого учащегося 5-А и 9-А классов на основе ФАООП (вариант 2) разрабатываются Специальные индивидуальные программы развития (СИПР), содержащие предметные области, предметы и коррекционные курсы, которые соответствуют особым образовательным возможностям и потребностям конкретного обучающегося. </w:t>
      </w:r>
    </w:p>
    <w:p w:rsidR="00274245" w:rsidRPr="00274245" w:rsidRDefault="00274245" w:rsidP="00274245">
      <w:pPr>
        <w:spacing w:after="120"/>
        <w:ind w:firstLine="709"/>
        <w:jc w:val="both"/>
      </w:pPr>
      <w:r w:rsidRPr="00274245">
        <w:t>Отметки обучающимся не выставляются, домашнее задание не задается. Результат освоения АООП обучающимися определяется на основе мониторинга предметных и личностных результатов по СИПР 2 раза за год.</w:t>
      </w:r>
    </w:p>
    <w:p w:rsidR="00FA18E1" w:rsidRPr="002D7C2D" w:rsidRDefault="00FA18E1" w:rsidP="002D7C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 w:rsidRPr="002D7C2D">
        <w:lastRenderedPageBreak/>
        <w:t>Содержание коррекционно-развивающей области учебного плана представлено коррекционными курсами и коррекционно-развивающими занятиями</w:t>
      </w:r>
      <w:r w:rsidR="00BD4DD6">
        <w:t xml:space="preserve"> (сенсорное развитие, предметно-практические действия, двигательное развитие, альтернативная коммуникация)</w:t>
      </w:r>
      <w:r w:rsidRPr="002D7C2D">
        <w:t>.</w:t>
      </w:r>
    </w:p>
    <w:p w:rsidR="00FA18E1" w:rsidRPr="004C69A1" w:rsidRDefault="00FA18E1" w:rsidP="00FA18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 w:rsidRPr="004C69A1">
        <w:t>К</w:t>
      </w:r>
      <w:r w:rsidR="002D7C2D" w:rsidRPr="004C69A1">
        <w:t>оррекционные курсы реализуются в форме как групповых, так и индивидуальных</w:t>
      </w:r>
      <w:r w:rsidRPr="004C69A1">
        <w:t xml:space="preserve"> занятий. Выбор дисциплин коррекционно-развивающей направленности для индивидуальных и групповых занятий, их количественное соотношение осуществля</w:t>
      </w:r>
      <w:r w:rsidR="002D7C2D" w:rsidRPr="004C69A1">
        <w:t>ется</w:t>
      </w:r>
      <w:r w:rsidRPr="004C69A1">
        <w:t xml:space="preserve"> образовательной организацией самостоятельно, исходя из особенностей развития обучающихся с умственной отсталость</w:t>
      </w:r>
      <w:r w:rsidR="002D7C2D" w:rsidRPr="004C69A1">
        <w:t>ю, на основании рекомендаций ПМ</w:t>
      </w:r>
      <w:r w:rsidRPr="004C69A1">
        <w:t xml:space="preserve">МПК и </w:t>
      </w:r>
      <w:r w:rsidR="00274245">
        <w:t xml:space="preserve">ИПР / ИПРА </w:t>
      </w:r>
      <w:r w:rsidRPr="004C69A1">
        <w:t>инвалида</w:t>
      </w:r>
      <w:r w:rsidR="00274245">
        <w:t>, ребенка-инвалида</w:t>
      </w:r>
      <w:r w:rsidRPr="004C69A1">
        <w:t>. Продолжительность коррекционного занятия варьируется с учетом психофизическ</w:t>
      </w:r>
      <w:r w:rsidR="004C69A1">
        <w:t xml:space="preserve">ого состояния обучающегося </w:t>
      </w:r>
      <w:r w:rsidR="00274245" w:rsidRPr="006C35C2">
        <w:t>от 20 до</w:t>
      </w:r>
      <w:r w:rsidR="004C69A1" w:rsidRPr="006C35C2">
        <w:t xml:space="preserve"> 40</w:t>
      </w:r>
      <w:r w:rsidRPr="006C35C2">
        <w:t xml:space="preserve"> минут.</w:t>
      </w:r>
    </w:p>
    <w:p w:rsidR="00D1004D" w:rsidRDefault="00FA18E1" w:rsidP="00D1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 w:rsidRPr="00D1004D">
        <w:t>Курсы коррекционно-развивающей области реализуются в рамках внеурочной деятельности. Общий объем внеурочной деятельности составляет 1</w:t>
      </w:r>
      <w:r w:rsidR="004C69A1" w:rsidRPr="00D1004D">
        <w:t xml:space="preserve">0 часов в неделю. </w:t>
      </w:r>
    </w:p>
    <w:p w:rsidR="00D1004D" w:rsidRPr="008D6935" w:rsidRDefault="00D1004D" w:rsidP="00D100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8B3871">
        <w:t xml:space="preserve">В </w:t>
      </w:r>
      <w:r>
        <w:t xml:space="preserve">учебном плане </w:t>
      </w:r>
      <w:r w:rsidRPr="008B3871">
        <w:t>ГКОУ «МОШИ» на 2024</w:t>
      </w:r>
      <w:r>
        <w:t xml:space="preserve"> – </w:t>
      </w:r>
      <w:r w:rsidRPr="008B3871">
        <w:t>2025 учебный год</w:t>
      </w:r>
      <w:r w:rsidRPr="008D6935">
        <w:t xml:space="preserve"> на коррекционно-развивающую область отводится </w:t>
      </w:r>
      <w:r>
        <w:t>4</w:t>
      </w:r>
      <w:r w:rsidRPr="008D6935">
        <w:t xml:space="preserve"> час</w:t>
      </w:r>
      <w:r>
        <w:t xml:space="preserve">а </w:t>
      </w:r>
      <w:r w:rsidRPr="008D6935">
        <w:t>в неделю из часов внеурочной деятельности.</w:t>
      </w:r>
    </w:p>
    <w:tbl>
      <w:tblPr>
        <w:tblW w:w="9199" w:type="dxa"/>
        <w:jc w:val="center"/>
        <w:tblLook w:val="04A0" w:firstRow="1" w:lastRow="0" w:firstColumn="1" w:lastColumn="0" w:noHBand="0" w:noVBand="1"/>
      </w:tblPr>
      <w:tblGrid>
        <w:gridCol w:w="560"/>
        <w:gridCol w:w="2380"/>
        <w:gridCol w:w="4299"/>
        <w:gridCol w:w="1000"/>
        <w:gridCol w:w="960"/>
      </w:tblGrid>
      <w:tr w:rsidR="00D1004D" w:rsidTr="009345FA">
        <w:trPr>
          <w:trHeight w:val="283"/>
          <w:jc w:val="center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000000" w:fill="D9D9D9"/>
            <w:vAlign w:val="center"/>
            <w:hideMark/>
          </w:tcPr>
          <w:p w:rsidR="00D1004D" w:rsidRDefault="00D1004D" w:rsidP="00B670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38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shd w:val="clear" w:color="000000" w:fill="D9D9D9"/>
            <w:vAlign w:val="center"/>
            <w:hideMark/>
          </w:tcPr>
          <w:p w:rsidR="00D1004D" w:rsidRDefault="00D1004D" w:rsidP="00B670A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Образовательные области</w:t>
            </w:r>
          </w:p>
        </w:tc>
        <w:tc>
          <w:tcPr>
            <w:tcW w:w="4299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D1004D" w:rsidRDefault="00D1004D" w:rsidP="00B670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Учебные предметы</w:t>
            </w:r>
          </w:p>
        </w:tc>
        <w:tc>
          <w:tcPr>
            <w:tcW w:w="1960" w:type="dxa"/>
            <w:gridSpan w:val="2"/>
            <w:tcBorders>
              <w:top w:val="single" w:sz="12" w:space="0" w:color="000000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D1004D" w:rsidRDefault="00D1004D" w:rsidP="00B670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</w:t>
            </w:r>
          </w:p>
        </w:tc>
      </w:tr>
      <w:tr w:rsidR="009345FA" w:rsidTr="009345FA">
        <w:trPr>
          <w:trHeight w:val="283"/>
          <w:jc w:val="center"/>
        </w:trPr>
        <w:tc>
          <w:tcPr>
            <w:tcW w:w="56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9345FA" w:rsidRDefault="009345FA" w:rsidP="009345FA">
            <w:pPr>
              <w:rPr>
                <w:b/>
                <w:bCs/>
              </w:rPr>
            </w:pPr>
          </w:p>
        </w:tc>
        <w:tc>
          <w:tcPr>
            <w:tcW w:w="2380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9345FA" w:rsidRDefault="009345FA" w:rsidP="009345FA">
            <w:pPr>
              <w:rPr>
                <w:b/>
                <w:bCs/>
              </w:rPr>
            </w:pPr>
          </w:p>
        </w:tc>
        <w:tc>
          <w:tcPr>
            <w:tcW w:w="4299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9345FA" w:rsidRDefault="009345FA" w:rsidP="009345FA">
            <w:pPr>
              <w:rPr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45FA" w:rsidRDefault="009345FA" w:rsidP="009345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274245">
              <w:rPr>
                <w:b/>
                <w:bCs/>
              </w:rPr>
              <w:t>-</w:t>
            </w:r>
            <w:r>
              <w:rPr>
                <w:b/>
                <w:bCs/>
              </w:rPr>
              <w:t>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000000" w:fill="D9D9D9"/>
            <w:vAlign w:val="center"/>
          </w:tcPr>
          <w:p w:rsidR="009345FA" w:rsidRDefault="009345FA" w:rsidP="009345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274245">
              <w:rPr>
                <w:b/>
                <w:bCs/>
              </w:rPr>
              <w:t>-</w:t>
            </w:r>
            <w:r>
              <w:rPr>
                <w:b/>
                <w:bCs/>
              </w:rPr>
              <w:t>А</w:t>
            </w:r>
          </w:p>
        </w:tc>
      </w:tr>
      <w:tr w:rsidR="009345FA" w:rsidTr="009345FA">
        <w:trPr>
          <w:trHeight w:val="340"/>
          <w:jc w:val="center"/>
        </w:trPr>
        <w:tc>
          <w:tcPr>
            <w:tcW w:w="294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9345FA" w:rsidRPr="0018600F" w:rsidRDefault="009345FA" w:rsidP="009345FA">
            <w:pPr>
              <w:jc w:val="center"/>
            </w:pPr>
            <w:r w:rsidRPr="0018600F">
              <w:rPr>
                <w:bCs/>
              </w:rPr>
              <w:t>К</w:t>
            </w:r>
            <w:r>
              <w:rPr>
                <w:bCs/>
              </w:rPr>
              <w:t>оррекционно-развивающая область</w:t>
            </w:r>
          </w:p>
        </w:tc>
        <w:tc>
          <w:tcPr>
            <w:tcW w:w="4299" w:type="dxa"/>
            <w:tcBorders>
              <w:top w:val="single" w:sz="12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345FA" w:rsidRDefault="009345FA" w:rsidP="009345FA">
            <w:r>
              <w:t>Сенсорное развитие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FA" w:rsidRPr="0018600F" w:rsidRDefault="009345FA" w:rsidP="009345FA">
            <w:pPr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345FA" w:rsidRPr="0018600F" w:rsidRDefault="009345FA" w:rsidP="009345FA">
            <w:pPr>
              <w:jc w:val="center"/>
            </w:pPr>
            <w:r>
              <w:t>1</w:t>
            </w:r>
          </w:p>
        </w:tc>
      </w:tr>
      <w:tr w:rsidR="009345FA" w:rsidTr="009345FA">
        <w:trPr>
          <w:trHeight w:val="340"/>
          <w:jc w:val="center"/>
        </w:trPr>
        <w:tc>
          <w:tcPr>
            <w:tcW w:w="294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9345FA" w:rsidRPr="0018600F" w:rsidRDefault="009345FA" w:rsidP="009345FA"/>
        </w:tc>
        <w:tc>
          <w:tcPr>
            <w:tcW w:w="4299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345FA" w:rsidRDefault="009345FA" w:rsidP="009345FA">
            <w:r>
              <w:t>Предметно-практические действия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FA" w:rsidRPr="0018600F" w:rsidRDefault="009345FA" w:rsidP="009345FA">
            <w:pPr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345FA" w:rsidRPr="0018600F" w:rsidRDefault="009345FA" w:rsidP="009345FA">
            <w:pPr>
              <w:jc w:val="center"/>
            </w:pPr>
            <w:r>
              <w:t>1</w:t>
            </w:r>
          </w:p>
        </w:tc>
      </w:tr>
      <w:tr w:rsidR="009345FA" w:rsidTr="009345FA">
        <w:trPr>
          <w:trHeight w:val="340"/>
          <w:jc w:val="center"/>
        </w:trPr>
        <w:tc>
          <w:tcPr>
            <w:tcW w:w="294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:rsidR="009345FA" w:rsidRPr="0018600F" w:rsidRDefault="009345FA" w:rsidP="009345FA"/>
        </w:tc>
        <w:tc>
          <w:tcPr>
            <w:tcW w:w="4299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345FA" w:rsidRDefault="009345FA" w:rsidP="009345FA">
            <w:r>
              <w:t>Двигательное развитие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FA" w:rsidRPr="0018600F" w:rsidRDefault="009345FA" w:rsidP="009345FA">
            <w:pPr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9345FA" w:rsidRPr="0018600F" w:rsidRDefault="009345FA" w:rsidP="009345FA">
            <w:pPr>
              <w:jc w:val="center"/>
            </w:pPr>
            <w:r>
              <w:t>1</w:t>
            </w:r>
          </w:p>
        </w:tc>
      </w:tr>
      <w:tr w:rsidR="009345FA" w:rsidTr="009345FA">
        <w:trPr>
          <w:trHeight w:val="340"/>
          <w:jc w:val="center"/>
        </w:trPr>
        <w:tc>
          <w:tcPr>
            <w:tcW w:w="294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9345FA" w:rsidRPr="0018600F" w:rsidRDefault="009345FA" w:rsidP="009345FA"/>
        </w:tc>
        <w:tc>
          <w:tcPr>
            <w:tcW w:w="4299" w:type="dxa"/>
            <w:tcBorders>
              <w:top w:val="nil"/>
              <w:left w:val="single" w:sz="8" w:space="0" w:color="auto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9345FA" w:rsidRDefault="009345FA" w:rsidP="009345FA">
            <w:r>
              <w:t>Альтернативная коммуникация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45FA" w:rsidRPr="0018600F" w:rsidRDefault="009345FA" w:rsidP="009345FA">
            <w:pPr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345FA" w:rsidRPr="0018600F" w:rsidRDefault="009345FA" w:rsidP="009345FA">
            <w:pPr>
              <w:jc w:val="center"/>
            </w:pPr>
            <w:r>
              <w:t>1</w:t>
            </w:r>
          </w:p>
        </w:tc>
      </w:tr>
      <w:tr w:rsidR="009345FA" w:rsidTr="009345FA">
        <w:trPr>
          <w:trHeight w:val="397"/>
          <w:jc w:val="center"/>
        </w:trPr>
        <w:tc>
          <w:tcPr>
            <w:tcW w:w="723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:rsidR="009345FA" w:rsidRPr="0018600F" w:rsidRDefault="009345FA" w:rsidP="009345FA">
            <w:pPr>
              <w:jc w:val="center"/>
            </w:pPr>
            <w:r w:rsidRPr="0018600F">
              <w:t>Другие направления внеурочной деятельности</w:t>
            </w:r>
          </w:p>
        </w:tc>
        <w:tc>
          <w:tcPr>
            <w:tcW w:w="1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45FA" w:rsidRPr="0018600F" w:rsidRDefault="009345FA" w:rsidP="009345FA">
            <w:pPr>
              <w:jc w:val="center"/>
            </w:pPr>
            <w:r>
              <w:t>6</w:t>
            </w:r>
          </w:p>
        </w:tc>
        <w:tc>
          <w:tcPr>
            <w:tcW w:w="96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345FA" w:rsidRPr="0018600F" w:rsidRDefault="009345FA" w:rsidP="009345FA">
            <w:pPr>
              <w:jc w:val="center"/>
            </w:pPr>
            <w:r>
              <w:t>6</w:t>
            </w:r>
          </w:p>
        </w:tc>
      </w:tr>
      <w:tr w:rsidR="009345FA" w:rsidTr="009345FA">
        <w:trPr>
          <w:trHeight w:val="397"/>
          <w:jc w:val="center"/>
        </w:trPr>
        <w:tc>
          <w:tcPr>
            <w:tcW w:w="723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9345FA" w:rsidRPr="0018600F" w:rsidRDefault="009345FA" w:rsidP="009345FA">
            <w:pPr>
              <w:jc w:val="center"/>
              <w:rPr>
                <w:b/>
              </w:rPr>
            </w:pPr>
            <w:r w:rsidRPr="0018600F">
              <w:rPr>
                <w:b/>
              </w:rPr>
              <w:t>ИТОГО внеурочная деятельность</w:t>
            </w:r>
          </w:p>
        </w:tc>
        <w:tc>
          <w:tcPr>
            <w:tcW w:w="1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45FA" w:rsidRPr="009E711F" w:rsidRDefault="009345FA" w:rsidP="009345F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6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9345FA" w:rsidRPr="009E711F" w:rsidRDefault="009345FA" w:rsidP="009345F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BD4DD6" w:rsidRPr="00BD4DD6" w:rsidRDefault="00BD4DD6" w:rsidP="00BD4D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 w:rsidRPr="00BD4DD6">
        <w:t>Время, отведенное на реализацию коррекционно-развивающей области, не учитывается при определении максимально допустимой учебной нагрузки, но учитывается при определении объемов финансирования.</w:t>
      </w:r>
    </w:p>
    <w:p w:rsidR="009345FA" w:rsidRPr="00BD4DD6" w:rsidRDefault="00D1004D" w:rsidP="00D1004D">
      <w:pPr>
        <w:spacing w:before="120" w:after="120"/>
        <w:ind w:firstLine="709"/>
        <w:jc w:val="both"/>
      </w:pPr>
      <w:r w:rsidRPr="00BD4DD6">
        <w:t xml:space="preserve">Организация занятий по направлениям </w:t>
      </w:r>
      <w:r w:rsidRPr="00BD4DD6">
        <w:rPr>
          <w:b/>
        </w:rPr>
        <w:t xml:space="preserve">внеурочной деятельности </w:t>
      </w:r>
      <w:r w:rsidRPr="00BD4DD6">
        <w:t xml:space="preserve">является неотъемлемой частью образовательного процесса. </w:t>
      </w:r>
      <w:r w:rsidR="009345FA" w:rsidRPr="00BD4DD6">
        <w:t>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часов, предусмотренных федеральным учебным планом</w:t>
      </w:r>
      <w:r w:rsidR="00274245">
        <w:t xml:space="preserve"> (6 ч.)</w:t>
      </w:r>
      <w:r w:rsidR="009345FA" w:rsidRPr="00BD4DD6">
        <w:t>.</w:t>
      </w:r>
    </w:p>
    <w:p w:rsidR="00FA18E1" w:rsidRPr="00BD4DD6" w:rsidRDefault="00FA18E1" w:rsidP="00FA18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 w:rsidRPr="00BD4DD6">
        <w:t xml:space="preserve">Внеурочная деятельность направлена на развитие личности обучающегося средствами физического, нравственного, эстетического, трудового воспитания, а также на расширение контактов обучающихся с обычно развивающимися сверстниками и взаимодействие с обществом. </w:t>
      </w:r>
    </w:p>
    <w:p w:rsidR="00FA18E1" w:rsidRPr="00BD4DD6" w:rsidRDefault="00FA18E1" w:rsidP="00FA18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 w:rsidRPr="00BD4DD6">
        <w:t>Время, отведённое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объёмов финансирования, направляемых на реализацию АООП.</w:t>
      </w:r>
    </w:p>
    <w:p w:rsidR="00274245" w:rsidRDefault="00BD4DD6" w:rsidP="002742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 w:rsidRPr="00BD4DD6">
        <w:t>Формы организации образовательного процесса, чередование учебной и внеурочной деятельности в рамках реализации АООП и СИПР определяет образовательная организация.</w:t>
      </w:r>
    </w:p>
    <w:sectPr w:rsidR="00274245" w:rsidSect="009C6E8E">
      <w:footerReference w:type="default" r:id="rId8"/>
      <w:type w:val="continuous"/>
      <w:pgSz w:w="11906" w:h="16838"/>
      <w:pgMar w:top="567" w:right="567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866" w:rsidRDefault="00EC1866" w:rsidP="00BD3ABC">
      <w:r>
        <w:separator/>
      </w:r>
    </w:p>
  </w:endnote>
  <w:endnote w:type="continuationSeparator" w:id="0">
    <w:p w:rsidR="00EC1866" w:rsidRDefault="00EC1866" w:rsidP="00BD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9546920"/>
      <w:docPartObj>
        <w:docPartGallery w:val="Page Numbers (Bottom of Page)"/>
        <w:docPartUnique/>
      </w:docPartObj>
    </w:sdtPr>
    <w:sdtEndPr/>
    <w:sdtContent>
      <w:p w:rsidR="00753C5E" w:rsidRDefault="00B40F5B" w:rsidP="009438A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6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866" w:rsidRDefault="00EC1866" w:rsidP="00BD3ABC">
      <w:r>
        <w:separator/>
      </w:r>
    </w:p>
  </w:footnote>
  <w:footnote w:type="continuationSeparator" w:id="0">
    <w:p w:rsidR="00EC1866" w:rsidRDefault="00EC1866" w:rsidP="00BD3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E9"/>
    <w:multiLevelType w:val="hybridMultilevel"/>
    <w:tmpl w:val="E42CE864"/>
    <w:lvl w:ilvl="0" w:tplc="C43818F6">
      <w:start w:val="1"/>
      <w:numFmt w:val="bullet"/>
      <w:lvlText w:val="и"/>
      <w:lvlJc w:val="left"/>
    </w:lvl>
    <w:lvl w:ilvl="1" w:tplc="FE2EBB3C">
      <w:start w:val="1"/>
      <w:numFmt w:val="bullet"/>
      <w:lvlText w:val="В"/>
      <w:lvlJc w:val="left"/>
    </w:lvl>
    <w:lvl w:ilvl="2" w:tplc="71009E1C">
      <w:numFmt w:val="decimal"/>
      <w:lvlText w:val=""/>
      <w:lvlJc w:val="left"/>
    </w:lvl>
    <w:lvl w:ilvl="3" w:tplc="314451D6">
      <w:numFmt w:val="decimal"/>
      <w:lvlText w:val=""/>
      <w:lvlJc w:val="left"/>
    </w:lvl>
    <w:lvl w:ilvl="4" w:tplc="09463AB4">
      <w:numFmt w:val="decimal"/>
      <w:lvlText w:val=""/>
      <w:lvlJc w:val="left"/>
    </w:lvl>
    <w:lvl w:ilvl="5" w:tplc="57F6D8D0">
      <w:numFmt w:val="decimal"/>
      <w:lvlText w:val=""/>
      <w:lvlJc w:val="left"/>
    </w:lvl>
    <w:lvl w:ilvl="6" w:tplc="48BA6B4C">
      <w:numFmt w:val="decimal"/>
      <w:lvlText w:val=""/>
      <w:lvlJc w:val="left"/>
    </w:lvl>
    <w:lvl w:ilvl="7" w:tplc="DF4C0F34">
      <w:numFmt w:val="decimal"/>
      <w:lvlText w:val=""/>
      <w:lvlJc w:val="left"/>
    </w:lvl>
    <w:lvl w:ilvl="8" w:tplc="A3625CD0">
      <w:numFmt w:val="decimal"/>
      <w:lvlText w:val=""/>
      <w:lvlJc w:val="left"/>
    </w:lvl>
  </w:abstractNum>
  <w:abstractNum w:abstractNumId="1">
    <w:nsid w:val="005F6BC0"/>
    <w:multiLevelType w:val="hybridMultilevel"/>
    <w:tmpl w:val="1F2C5E42"/>
    <w:lvl w:ilvl="0" w:tplc="AC8E6F8E">
      <w:start w:val="1"/>
      <w:numFmt w:val="decimal"/>
      <w:lvlText w:val="%1)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">
    <w:nsid w:val="00B25226"/>
    <w:multiLevelType w:val="hybridMultilevel"/>
    <w:tmpl w:val="64188CC2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976F51"/>
    <w:multiLevelType w:val="hybridMultilevel"/>
    <w:tmpl w:val="B0DA278A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342FDA"/>
    <w:multiLevelType w:val="hybridMultilevel"/>
    <w:tmpl w:val="FA66C670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B2585D"/>
    <w:multiLevelType w:val="hybridMultilevel"/>
    <w:tmpl w:val="742C3D80"/>
    <w:lvl w:ilvl="0" w:tplc="E80E1A2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8B4C31"/>
    <w:multiLevelType w:val="hybridMultilevel"/>
    <w:tmpl w:val="6D4A48D0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66E62"/>
    <w:multiLevelType w:val="hybridMultilevel"/>
    <w:tmpl w:val="EF088A02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C1393E"/>
    <w:multiLevelType w:val="hybridMultilevel"/>
    <w:tmpl w:val="5E741F10"/>
    <w:lvl w:ilvl="0" w:tplc="E80E1A26">
      <w:start w:val="1"/>
      <w:numFmt w:val="bullet"/>
      <w:lvlText w:val="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9">
    <w:nsid w:val="2C591A02"/>
    <w:multiLevelType w:val="hybridMultilevel"/>
    <w:tmpl w:val="F872ED06"/>
    <w:lvl w:ilvl="0" w:tplc="E07201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CCC5378"/>
    <w:multiLevelType w:val="hybridMultilevel"/>
    <w:tmpl w:val="3C60C2D2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E629BF"/>
    <w:multiLevelType w:val="hybridMultilevel"/>
    <w:tmpl w:val="7412682A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387681"/>
    <w:multiLevelType w:val="hybridMultilevel"/>
    <w:tmpl w:val="F89ACE7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E760101"/>
    <w:multiLevelType w:val="hybridMultilevel"/>
    <w:tmpl w:val="4508D5C4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1604B34"/>
    <w:multiLevelType w:val="hybridMultilevel"/>
    <w:tmpl w:val="AD0633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466534"/>
    <w:multiLevelType w:val="hybridMultilevel"/>
    <w:tmpl w:val="AC78E2B0"/>
    <w:lvl w:ilvl="0" w:tplc="75DE59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6E159DC"/>
    <w:multiLevelType w:val="hybridMultilevel"/>
    <w:tmpl w:val="3B46700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696D52"/>
    <w:multiLevelType w:val="hybridMultilevel"/>
    <w:tmpl w:val="6668F8FC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2332449"/>
    <w:multiLevelType w:val="hybridMultilevel"/>
    <w:tmpl w:val="8910B2F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822618F"/>
    <w:multiLevelType w:val="hybridMultilevel"/>
    <w:tmpl w:val="CD941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AB2187"/>
    <w:multiLevelType w:val="hybridMultilevel"/>
    <w:tmpl w:val="C03064C4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C166E6"/>
    <w:multiLevelType w:val="hybridMultilevel"/>
    <w:tmpl w:val="B61A7786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E25F37"/>
    <w:multiLevelType w:val="hybridMultilevel"/>
    <w:tmpl w:val="0A166F4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3296377"/>
    <w:multiLevelType w:val="hybridMultilevel"/>
    <w:tmpl w:val="0C60F918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5CC04B7"/>
    <w:multiLevelType w:val="hybridMultilevel"/>
    <w:tmpl w:val="30882D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EA7378"/>
    <w:multiLevelType w:val="hybridMultilevel"/>
    <w:tmpl w:val="3828E2AA"/>
    <w:lvl w:ilvl="0" w:tplc="E072012A">
      <w:start w:val="1"/>
      <w:numFmt w:val="bullet"/>
      <w:lvlText w:val=""/>
      <w:lvlJc w:val="left"/>
      <w:pPr>
        <w:ind w:left="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26">
    <w:nsid w:val="744C4A40"/>
    <w:multiLevelType w:val="hybridMultilevel"/>
    <w:tmpl w:val="49967474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A90E20"/>
    <w:multiLevelType w:val="hybridMultilevel"/>
    <w:tmpl w:val="B7BA0E46"/>
    <w:lvl w:ilvl="0" w:tplc="F9DAADA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8">
    <w:nsid w:val="7A013887"/>
    <w:multiLevelType w:val="hybridMultilevel"/>
    <w:tmpl w:val="90B4B9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A2B0D3C"/>
    <w:multiLevelType w:val="hybridMultilevel"/>
    <w:tmpl w:val="ECC6F2CC"/>
    <w:lvl w:ilvl="0" w:tplc="E80E1A2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30">
    <w:nsid w:val="7EC949BC"/>
    <w:multiLevelType w:val="hybridMultilevel"/>
    <w:tmpl w:val="0F50F2DC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6"/>
  </w:num>
  <w:num w:numId="4">
    <w:abstractNumId w:val="20"/>
  </w:num>
  <w:num w:numId="5">
    <w:abstractNumId w:val="21"/>
  </w:num>
  <w:num w:numId="6">
    <w:abstractNumId w:val="25"/>
  </w:num>
  <w:num w:numId="7">
    <w:abstractNumId w:val="9"/>
  </w:num>
  <w:num w:numId="8">
    <w:abstractNumId w:val="29"/>
  </w:num>
  <w:num w:numId="9">
    <w:abstractNumId w:val="8"/>
  </w:num>
  <w:num w:numId="10">
    <w:abstractNumId w:val="6"/>
  </w:num>
  <w:num w:numId="11">
    <w:abstractNumId w:val="10"/>
  </w:num>
  <w:num w:numId="12">
    <w:abstractNumId w:val="11"/>
  </w:num>
  <w:num w:numId="13">
    <w:abstractNumId w:val="0"/>
  </w:num>
  <w:num w:numId="14">
    <w:abstractNumId w:val="13"/>
  </w:num>
  <w:num w:numId="15">
    <w:abstractNumId w:val="2"/>
  </w:num>
  <w:num w:numId="16">
    <w:abstractNumId w:val="18"/>
  </w:num>
  <w:num w:numId="17">
    <w:abstractNumId w:val="7"/>
  </w:num>
  <w:num w:numId="18">
    <w:abstractNumId w:val="12"/>
  </w:num>
  <w:num w:numId="19">
    <w:abstractNumId w:val="30"/>
  </w:num>
  <w:num w:numId="20">
    <w:abstractNumId w:val="24"/>
  </w:num>
  <w:num w:numId="21">
    <w:abstractNumId w:val="27"/>
  </w:num>
  <w:num w:numId="22">
    <w:abstractNumId w:val="28"/>
  </w:num>
  <w:num w:numId="23">
    <w:abstractNumId w:val="16"/>
  </w:num>
  <w:num w:numId="24">
    <w:abstractNumId w:val="1"/>
  </w:num>
  <w:num w:numId="25">
    <w:abstractNumId w:val="17"/>
  </w:num>
  <w:num w:numId="26">
    <w:abstractNumId w:val="14"/>
  </w:num>
  <w:num w:numId="27">
    <w:abstractNumId w:val="5"/>
  </w:num>
  <w:num w:numId="28">
    <w:abstractNumId w:val="19"/>
  </w:num>
  <w:num w:numId="29">
    <w:abstractNumId w:val="23"/>
  </w:num>
  <w:num w:numId="30">
    <w:abstractNumId w:val="4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74"/>
    <w:rsid w:val="0000183A"/>
    <w:rsid w:val="00037805"/>
    <w:rsid w:val="000553B5"/>
    <w:rsid w:val="000756A0"/>
    <w:rsid w:val="0007765A"/>
    <w:rsid w:val="00082361"/>
    <w:rsid w:val="00084ECD"/>
    <w:rsid w:val="000C2419"/>
    <w:rsid w:val="000C415D"/>
    <w:rsid w:val="000C4CC3"/>
    <w:rsid w:val="000D2182"/>
    <w:rsid w:val="000E1B34"/>
    <w:rsid w:val="000E490D"/>
    <w:rsid w:val="00106E9B"/>
    <w:rsid w:val="00107045"/>
    <w:rsid w:val="00114683"/>
    <w:rsid w:val="00116209"/>
    <w:rsid w:val="00116316"/>
    <w:rsid w:val="00121D24"/>
    <w:rsid w:val="00130435"/>
    <w:rsid w:val="00133E07"/>
    <w:rsid w:val="00142B6E"/>
    <w:rsid w:val="00182A6B"/>
    <w:rsid w:val="0018600F"/>
    <w:rsid w:val="001927F6"/>
    <w:rsid w:val="001D63A3"/>
    <w:rsid w:val="002217D8"/>
    <w:rsid w:val="00230675"/>
    <w:rsid w:val="002311D8"/>
    <w:rsid w:val="002313F1"/>
    <w:rsid w:val="00232418"/>
    <w:rsid w:val="00250CE7"/>
    <w:rsid w:val="00265322"/>
    <w:rsid w:val="00274245"/>
    <w:rsid w:val="00282DCB"/>
    <w:rsid w:val="002B1782"/>
    <w:rsid w:val="002B75CE"/>
    <w:rsid w:val="002B77F6"/>
    <w:rsid w:val="002D4650"/>
    <w:rsid w:val="002D7C2D"/>
    <w:rsid w:val="002E0029"/>
    <w:rsid w:val="002F3D66"/>
    <w:rsid w:val="003018E6"/>
    <w:rsid w:val="0032050F"/>
    <w:rsid w:val="00336F32"/>
    <w:rsid w:val="003413EB"/>
    <w:rsid w:val="00343C0A"/>
    <w:rsid w:val="003A13F5"/>
    <w:rsid w:val="003B24FC"/>
    <w:rsid w:val="003D4D07"/>
    <w:rsid w:val="003F5CAC"/>
    <w:rsid w:val="00412D1E"/>
    <w:rsid w:val="00414236"/>
    <w:rsid w:val="00422B3E"/>
    <w:rsid w:val="004456A0"/>
    <w:rsid w:val="00451DD6"/>
    <w:rsid w:val="00465361"/>
    <w:rsid w:val="00481ED8"/>
    <w:rsid w:val="0049143F"/>
    <w:rsid w:val="004A42EF"/>
    <w:rsid w:val="004B5FB0"/>
    <w:rsid w:val="004B77DA"/>
    <w:rsid w:val="004C53C0"/>
    <w:rsid w:val="004C69A1"/>
    <w:rsid w:val="004D21B4"/>
    <w:rsid w:val="004D2F55"/>
    <w:rsid w:val="004D7CA4"/>
    <w:rsid w:val="004E2686"/>
    <w:rsid w:val="004E3E4C"/>
    <w:rsid w:val="004F037B"/>
    <w:rsid w:val="005111A4"/>
    <w:rsid w:val="00511273"/>
    <w:rsid w:val="005319FE"/>
    <w:rsid w:val="005374E5"/>
    <w:rsid w:val="005539E7"/>
    <w:rsid w:val="0056228E"/>
    <w:rsid w:val="00562F5B"/>
    <w:rsid w:val="00592305"/>
    <w:rsid w:val="005A408E"/>
    <w:rsid w:val="005C658D"/>
    <w:rsid w:val="00607896"/>
    <w:rsid w:val="00610C6B"/>
    <w:rsid w:val="0061284D"/>
    <w:rsid w:val="00622322"/>
    <w:rsid w:val="006258FB"/>
    <w:rsid w:val="006264BA"/>
    <w:rsid w:val="00632712"/>
    <w:rsid w:val="0063383F"/>
    <w:rsid w:val="00635CB3"/>
    <w:rsid w:val="006606A5"/>
    <w:rsid w:val="00661B9C"/>
    <w:rsid w:val="00664C5F"/>
    <w:rsid w:val="006765D9"/>
    <w:rsid w:val="00686BBB"/>
    <w:rsid w:val="00687968"/>
    <w:rsid w:val="006941B1"/>
    <w:rsid w:val="006A5D32"/>
    <w:rsid w:val="006B1D48"/>
    <w:rsid w:val="006C35C2"/>
    <w:rsid w:val="006C4AA2"/>
    <w:rsid w:val="006D7615"/>
    <w:rsid w:val="006E2D8A"/>
    <w:rsid w:val="006F0B6A"/>
    <w:rsid w:val="006F5D37"/>
    <w:rsid w:val="00711166"/>
    <w:rsid w:val="0071203F"/>
    <w:rsid w:val="00730969"/>
    <w:rsid w:val="00732E5D"/>
    <w:rsid w:val="00753C5E"/>
    <w:rsid w:val="0075521E"/>
    <w:rsid w:val="0076079B"/>
    <w:rsid w:val="00765DF7"/>
    <w:rsid w:val="0077200A"/>
    <w:rsid w:val="007747EE"/>
    <w:rsid w:val="0078343C"/>
    <w:rsid w:val="00786E82"/>
    <w:rsid w:val="007913EF"/>
    <w:rsid w:val="007A7E7B"/>
    <w:rsid w:val="007B0C7A"/>
    <w:rsid w:val="007B3BEF"/>
    <w:rsid w:val="007D339E"/>
    <w:rsid w:val="007E176B"/>
    <w:rsid w:val="007F4AC8"/>
    <w:rsid w:val="008157A2"/>
    <w:rsid w:val="00847BBC"/>
    <w:rsid w:val="008639A6"/>
    <w:rsid w:val="008719B7"/>
    <w:rsid w:val="008916AC"/>
    <w:rsid w:val="00894D66"/>
    <w:rsid w:val="008B2336"/>
    <w:rsid w:val="008B3871"/>
    <w:rsid w:val="008B3E60"/>
    <w:rsid w:val="009266B9"/>
    <w:rsid w:val="009345FA"/>
    <w:rsid w:val="009371BD"/>
    <w:rsid w:val="009438A5"/>
    <w:rsid w:val="00945CE5"/>
    <w:rsid w:val="009548E2"/>
    <w:rsid w:val="009647FD"/>
    <w:rsid w:val="0096577E"/>
    <w:rsid w:val="00971AC8"/>
    <w:rsid w:val="0097302E"/>
    <w:rsid w:val="00983464"/>
    <w:rsid w:val="0098440A"/>
    <w:rsid w:val="00993701"/>
    <w:rsid w:val="009A71B0"/>
    <w:rsid w:val="009B6F1C"/>
    <w:rsid w:val="009C6E8E"/>
    <w:rsid w:val="009C7F4A"/>
    <w:rsid w:val="009E711F"/>
    <w:rsid w:val="009F5C05"/>
    <w:rsid w:val="00A000F6"/>
    <w:rsid w:val="00A0366A"/>
    <w:rsid w:val="00A35DCC"/>
    <w:rsid w:val="00A3786F"/>
    <w:rsid w:val="00AA4F0C"/>
    <w:rsid w:val="00AB1AF8"/>
    <w:rsid w:val="00AC215B"/>
    <w:rsid w:val="00AC3FC2"/>
    <w:rsid w:val="00AC4620"/>
    <w:rsid w:val="00AD3B29"/>
    <w:rsid w:val="00AD3C7B"/>
    <w:rsid w:val="00AD7449"/>
    <w:rsid w:val="00AE667D"/>
    <w:rsid w:val="00B25234"/>
    <w:rsid w:val="00B40F5B"/>
    <w:rsid w:val="00B57DFE"/>
    <w:rsid w:val="00B61AE2"/>
    <w:rsid w:val="00B622BA"/>
    <w:rsid w:val="00B6617A"/>
    <w:rsid w:val="00B86731"/>
    <w:rsid w:val="00B87D05"/>
    <w:rsid w:val="00B9530B"/>
    <w:rsid w:val="00B95706"/>
    <w:rsid w:val="00BA2922"/>
    <w:rsid w:val="00BB31A2"/>
    <w:rsid w:val="00BB4893"/>
    <w:rsid w:val="00BB5C0A"/>
    <w:rsid w:val="00BC6D83"/>
    <w:rsid w:val="00BD3ABC"/>
    <w:rsid w:val="00BD4DD6"/>
    <w:rsid w:val="00BD5992"/>
    <w:rsid w:val="00C2549A"/>
    <w:rsid w:val="00C7104C"/>
    <w:rsid w:val="00C90303"/>
    <w:rsid w:val="00C9387E"/>
    <w:rsid w:val="00C96C89"/>
    <w:rsid w:val="00CA15E9"/>
    <w:rsid w:val="00CB10CD"/>
    <w:rsid w:val="00CB3FC4"/>
    <w:rsid w:val="00CB449A"/>
    <w:rsid w:val="00CB4D51"/>
    <w:rsid w:val="00CC044A"/>
    <w:rsid w:val="00CF70D4"/>
    <w:rsid w:val="00D00B26"/>
    <w:rsid w:val="00D1004D"/>
    <w:rsid w:val="00D659E3"/>
    <w:rsid w:val="00D7526D"/>
    <w:rsid w:val="00D75D29"/>
    <w:rsid w:val="00DA3664"/>
    <w:rsid w:val="00DB3679"/>
    <w:rsid w:val="00DE1CAC"/>
    <w:rsid w:val="00DE6E5B"/>
    <w:rsid w:val="00DF14E8"/>
    <w:rsid w:val="00DF3974"/>
    <w:rsid w:val="00E004CD"/>
    <w:rsid w:val="00E12FF9"/>
    <w:rsid w:val="00E17687"/>
    <w:rsid w:val="00E21AC0"/>
    <w:rsid w:val="00E224D2"/>
    <w:rsid w:val="00E236DF"/>
    <w:rsid w:val="00E333FA"/>
    <w:rsid w:val="00E34F61"/>
    <w:rsid w:val="00E43CDC"/>
    <w:rsid w:val="00E6025B"/>
    <w:rsid w:val="00E71F88"/>
    <w:rsid w:val="00E758A0"/>
    <w:rsid w:val="00E807BB"/>
    <w:rsid w:val="00E84EC2"/>
    <w:rsid w:val="00E85A8C"/>
    <w:rsid w:val="00EA0077"/>
    <w:rsid w:val="00EA484C"/>
    <w:rsid w:val="00EA538B"/>
    <w:rsid w:val="00EC1866"/>
    <w:rsid w:val="00EE456B"/>
    <w:rsid w:val="00EE46B5"/>
    <w:rsid w:val="00EF3B78"/>
    <w:rsid w:val="00EF5F62"/>
    <w:rsid w:val="00F06F53"/>
    <w:rsid w:val="00F259B5"/>
    <w:rsid w:val="00F25CED"/>
    <w:rsid w:val="00F35411"/>
    <w:rsid w:val="00F47CAB"/>
    <w:rsid w:val="00F54123"/>
    <w:rsid w:val="00F57987"/>
    <w:rsid w:val="00F75836"/>
    <w:rsid w:val="00FA18E1"/>
    <w:rsid w:val="00FC3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8343C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locked/>
    <w:rsid w:val="00E84EC2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78343C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E84EC2"/>
    <w:rPr>
      <w:rFonts w:cs="Times New Roman"/>
      <w:sz w:val="24"/>
      <w:szCs w:val="24"/>
    </w:rPr>
  </w:style>
  <w:style w:type="paragraph" w:customStyle="1" w:styleId="FR1">
    <w:name w:val="FR1"/>
    <w:uiPriority w:val="99"/>
    <w:rsid w:val="00114683"/>
    <w:pPr>
      <w:widowControl w:val="0"/>
      <w:autoSpaceDE w:val="0"/>
      <w:autoSpaceDN w:val="0"/>
      <w:ind w:left="40" w:firstLine="560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BD3A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D3ABC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BD3A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D3ABC"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AD3B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semiHidden/>
    <w:unhideWhenUsed/>
    <w:rsid w:val="00AC3FC2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C35C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C35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8343C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locked/>
    <w:rsid w:val="00E84EC2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78343C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E84EC2"/>
    <w:rPr>
      <w:rFonts w:cs="Times New Roman"/>
      <w:sz w:val="24"/>
      <w:szCs w:val="24"/>
    </w:rPr>
  </w:style>
  <w:style w:type="paragraph" w:customStyle="1" w:styleId="FR1">
    <w:name w:val="FR1"/>
    <w:uiPriority w:val="99"/>
    <w:rsid w:val="00114683"/>
    <w:pPr>
      <w:widowControl w:val="0"/>
      <w:autoSpaceDE w:val="0"/>
      <w:autoSpaceDN w:val="0"/>
      <w:ind w:left="40" w:firstLine="560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BD3A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D3ABC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BD3A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D3ABC"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AD3B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semiHidden/>
    <w:unhideWhenUsed/>
    <w:rsid w:val="00AC3FC2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C35C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C3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6</Pages>
  <Words>2051</Words>
  <Characters>15870</Characters>
  <Application>Microsoft Office Word</Application>
  <DocSecurity>0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TOSHIBA</Company>
  <LinksUpToDate>false</LinksUpToDate>
  <CharactersWithSpaces>17886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4</dc:creator>
  <cp:lastModifiedBy>Наталья Гилева</cp:lastModifiedBy>
  <cp:revision>18</cp:revision>
  <cp:lastPrinted>2024-05-29T04:06:00Z</cp:lastPrinted>
  <dcterms:created xsi:type="dcterms:W3CDTF">2022-05-07T10:03:00Z</dcterms:created>
  <dcterms:modified xsi:type="dcterms:W3CDTF">2024-06-06T00:28:00Z</dcterms:modified>
</cp:coreProperties>
</file>